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462" w:rsidRPr="007C3CCA" w:rsidRDefault="00B72462" w:rsidP="00B72462">
      <w:pPr>
        <w:jc w:val="center"/>
        <w:rPr>
          <w:rFonts w:ascii="GHEA Grapalat" w:hAnsi="GHEA Grapalat" w:cs="Sylfaen"/>
          <w:b/>
          <w:sz w:val="18"/>
          <w:szCs w:val="14"/>
          <w:lang w:val="af-ZA"/>
        </w:rPr>
      </w:pPr>
      <w:r w:rsidRPr="007C3CCA">
        <w:rPr>
          <w:rFonts w:ascii="GHEA Grapalat" w:hAnsi="GHEA Grapalat" w:cs="Sylfaen"/>
          <w:b/>
          <w:sz w:val="18"/>
          <w:szCs w:val="14"/>
          <w:lang w:val="af-ZA"/>
        </w:rPr>
        <w:t>ՀԱՅՏԱՐԱՐՈՒԹՅՈՒՆ</w:t>
      </w:r>
    </w:p>
    <w:p w:rsidR="00B72462" w:rsidRPr="003C28F3" w:rsidRDefault="00B72462" w:rsidP="00B72462">
      <w:pPr>
        <w:jc w:val="center"/>
        <w:rPr>
          <w:rFonts w:ascii="GHEA Grapalat" w:hAnsi="GHEA Grapalat" w:cs="Sylfaen"/>
          <w:b/>
          <w:sz w:val="4"/>
          <w:szCs w:val="14"/>
          <w:lang w:val="af-ZA"/>
        </w:rPr>
      </w:pPr>
    </w:p>
    <w:p w:rsidR="00B72462" w:rsidRDefault="00B72462" w:rsidP="00BC6D6A">
      <w:pPr>
        <w:ind w:right="-138" w:firstLine="360"/>
        <w:jc w:val="center"/>
        <w:rPr>
          <w:rFonts w:ascii="GHEA Grapalat" w:hAnsi="GHEA Grapalat" w:cs="Sylfaen"/>
          <w:sz w:val="16"/>
          <w:szCs w:val="17"/>
          <w:lang w:val="af-ZA"/>
        </w:rPr>
      </w:pP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ՀՀ պաշտպանության նախարարությունը, ստորև ներկայացնում է իր կարիքների համար </w:t>
      </w:r>
      <w:r w:rsidRPr="00EB7095">
        <w:rPr>
          <w:rFonts w:ascii="GHEA Grapalat" w:hAnsi="GHEA Grapalat" w:cs="Sylfaen"/>
          <w:b/>
          <w:sz w:val="16"/>
          <w:szCs w:val="17"/>
          <w:lang w:val="af-ZA"/>
        </w:rPr>
        <w:t>«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Քիմիական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 xml:space="preserve">, 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լաբորատոր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 xml:space="preserve"> 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նյութերի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 xml:space="preserve">, 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պարագաների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>»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 ձեռքբերման նպատակով կազմակերպված «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ՀՀ</w:t>
      </w:r>
      <w:r w:rsidR="00BC6D6A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ՊՆ</w:t>
      </w:r>
      <w:r w:rsidR="00BC6D6A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ՆՏԱԴ-ԳՀԱՊՁԲ-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63140D">
        <w:rPr>
          <w:rFonts w:ascii="GHEA Grapalat" w:hAnsi="GHEA Grapalat" w:cs="Sylfaen"/>
          <w:sz w:val="16"/>
          <w:szCs w:val="17"/>
          <w:lang w:val="af-ZA"/>
        </w:rPr>
        <w:t>9/6</w:t>
      </w:r>
      <w:r w:rsidRPr="00EB7095">
        <w:rPr>
          <w:rFonts w:ascii="GHEA Grapalat" w:hAnsi="GHEA Grapalat" w:cs="Sylfaen"/>
          <w:sz w:val="16"/>
          <w:szCs w:val="17"/>
          <w:lang w:val="af-ZA"/>
        </w:rPr>
        <w:t>» ծածկագրով գնման ընթացակարգի արդյունքում 20</w:t>
      </w:r>
      <w:r w:rsidR="003327BA">
        <w:rPr>
          <w:rFonts w:ascii="GHEA Grapalat" w:hAnsi="GHEA Grapalat" w:cs="Sylfaen"/>
          <w:sz w:val="16"/>
          <w:szCs w:val="17"/>
          <w:lang w:val="af-ZA"/>
        </w:rPr>
        <w:t xml:space="preserve">20 </w:t>
      </w:r>
      <w:r w:rsidR="00D9577E">
        <w:rPr>
          <w:rFonts w:ascii="GHEA Grapalat" w:hAnsi="GHEA Grapalat" w:cs="Sylfaen"/>
          <w:sz w:val="16"/>
          <w:szCs w:val="17"/>
          <w:lang w:val="af-ZA"/>
        </w:rPr>
        <w:t>թվական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ի </w:t>
      </w:r>
      <w:r w:rsidR="00185962">
        <w:rPr>
          <w:rFonts w:ascii="GHEA Grapalat" w:hAnsi="GHEA Grapalat" w:cs="Sylfaen"/>
          <w:b/>
          <w:sz w:val="16"/>
          <w:szCs w:val="17"/>
          <w:lang w:val="af-ZA"/>
        </w:rPr>
        <w:t xml:space="preserve"> </w:t>
      </w:r>
      <w:r w:rsidR="003327BA">
        <w:rPr>
          <w:rFonts w:ascii="GHEA Grapalat" w:hAnsi="GHEA Grapalat" w:cs="Sylfaen"/>
          <w:b/>
          <w:sz w:val="16"/>
          <w:szCs w:val="17"/>
          <w:lang w:val="af-ZA"/>
        </w:rPr>
        <w:t xml:space="preserve">հունվարի </w:t>
      </w:r>
      <w:r w:rsidR="00835499">
        <w:rPr>
          <w:rFonts w:ascii="GHEA Grapalat" w:hAnsi="GHEA Grapalat" w:cs="Sylfaen"/>
          <w:b/>
          <w:sz w:val="16"/>
          <w:szCs w:val="17"/>
          <w:lang w:val="af-ZA"/>
        </w:rPr>
        <w:t>13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-ին կնքված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63140D">
        <w:rPr>
          <w:rFonts w:ascii="GHEA Grapalat" w:hAnsi="GHEA Grapalat" w:cs="Sylfaen"/>
          <w:sz w:val="16"/>
          <w:szCs w:val="17"/>
          <w:lang w:val="af-ZA"/>
        </w:rPr>
        <w:t>9/6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-1</w:t>
      </w:r>
      <w:r w:rsidR="0063140D">
        <w:rPr>
          <w:rFonts w:ascii="GHEA Grapalat" w:hAnsi="GHEA Grapalat" w:cs="Sylfaen"/>
          <w:sz w:val="16"/>
          <w:szCs w:val="17"/>
          <w:lang w:val="af-ZA"/>
        </w:rPr>
        <w:t xml:space="preserve"> ծածկագրով</w:t>
      </w:r>
      <w:r w:rsidR="00602A4F" w:rsidRPr="00EB7095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63140D">
        <w:rPr>
          <w:rFonts w:ascii="GHEA Grapalat" w:hAnsi="GHEA Grapalat" w:cs="Sylfaen"/>
          <w:sz w:val="16"/>
          <w:szCs w:val="17"/>
          <w:lang w:val="af-ZA"/>
        </w:rPr>
        <w:t>պայմանագ</w:t>
      </w:r>
      <w:r w:rsidRPr="00EB7095">
        <w:rPr>
          <w:rFonts w:ascii="GHEA Grapalat" w:hAnsi="GHEA Grapalat" w:cs="Sylfaen"/>
          <w:sz w:val="16"/>
          <w:szCs w:val="17"/>
          <w:lang w:val="af-ZA"/>
        </w:rPr>
        <w:t>ի մասին տեղեկատվությունը:</w:t>
      </w:r>
    </w:p>
    <w:p w:rsidR="004409DA" w:rsidRDefault="004409DA" w:rsidP="00BC6D6A">
      <w:pPr>
        <w:ind w:right="-138" w:firstLine="360"/>
        <w:jc w:val="center"/>
        <w:rPr>
          <w:rFonts w:ascii="GHEA Grapalat" w:hAnsi="GHEA Grapalat" w:cs="Sylfaen"/>
          <w:sz w:val="16"/>
          <w:szCs w:val="17"/>
          <w:lang w:val="af-ZA"/>
        </w:rPr>
      </w:pPr>
    </w:p>
    <w:tbl>
      <w:tblPr>
        <w:tblW w:w="50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2"/>
        <w:gridCol w:w="2952"/>
        <w:gridCol w:w="799"/>
        <w:gridCol w:w="932"/>
        <w:gridCol w:w="776"/>
        <w:gridCol w:w="1052"/>
        <w:gridCol w:w="1038"/>
        <w:gridCol w:w="3314"/>
        <w:gridCol w:w="5221"/>
      </w:tblGrid>
      <w:tr w:rsidR="000B2CBE" w:rsidRPr="00D32DE1" w:rsidTr="00DA053C">
        <w:trPr>
          <w:trHeight w:val="20"/>
          <w:jc w:val="center"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af-ZA"/>
              </w:rPr>
            </w:pPr>
            <w:r w:rsidRPr="0030065C">
              <w:rPr>
                <w:rFonts w:ascii="GHEA Grapalat" w:hAnsi="GHEA Grapalat"/>
                <w:b/>
                <w:bCs/>
                <w:sz w:val="12"/>
                <w:szCs w:val="10"/>
              </w:rPr>
              <w:t>Գ</w:t>
            </w:r>
            <w:r w:rsidRPr="0030065C">
              <w:rPr>
                <w:rFonts w:ascii="GHEA Grapalat" w:hAnsi="GHEA Grapalat"/>
                <w:b/>
                <w:bCs/>
                <w:sz w:val="12"/>
                <w:szCs w:val="10"/>
                <w:lang w:val="hy-AM"/>
              </w:rPr>
              <w:t xml:space="preserve">նման </w:t>
            </w:r>
            <w:r w:rsidRPr="0030065C">
              <w:rPr>
                <w:rFonts w:ascii="GHEA Grapalat" w:hAnsi="GHEA Grapalat"/>
                <w:b/>
                <w:bCs/>
                <w:sz w:val="12"/>
                <w:szCs w:val="10"/>
              </w:rPr>
              <w:t>առարկայի</w:t>
            </w:r>
          </w:p>
        </w:tc>
      </w:tr>
      <w:tr w:rsidR="000B2CBE" w:rsidRPr="00D32DE1" w:rsidTr="004409DA">
        <w:trPr>
          <w:trHeight w:val="20"/>
          <w:jc w:val="center"/>
        </w:trPr>
        <w:tc>
          <w:tcPr>
            <w:tcW w:w="151" w:type="pct"/>
            <w:vMerge w:val="restart"/>
            <w:shd w:val="clear" w:color="auto" w:fill="F2F2F2"/>
            <w:vAlign w:val="center"/>
          </w:tcPr>
          <w:p w:rsidR="000B2CBE" w:rsidRPr="001232D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0"/>
              </w:rPr>
            </w:pPr>
            <w:r w:rsidRPr="001232D1">
              <w:rPr>
                <w:rFonts w:ascii="GHEA Grapalat" w:hAnsi="GHEA Grapalat"/>
                <w:b/>
                <w:bCs/>
                <w:sz w:val="12"/>
                <w:szCs w:val="10"/>
              </w:rPr>
              <w:t>Չ</w:t>
            </w:r>
            <w:r>
              <w:rPr>
                <w:rFonts w:ascii="GHEA Grapalat" w:hAnsi="GHEA Grapalat"/>
                <w:b/>
                <w:bCs/>
                <w:sz w:val="12"/>
                <w:szCs w:val="10"/>
              </w:rPr>
              <w:t>/Հ</w:t>
            </w:r>
          </w:p>
        </w:tc>
        <w:tc>
          <w:tcPr>
            <w:tcW w:w="890" w:type="pct"/>
            <w:vMerge w:val="restart"/>
            <w:shd w:val="clear" w:color="auto" w:fill="F2F2F2"/>
            <w:vAlign w:val="center"/>
          </w:tcPr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Անվանումը</w:t>
            </w:r>
          </w:p>
        </w:tc>
        <w:tc>
          <w:tcPr>
            <w:tcW w:w="241" w:type="pct"/>
            <w:vMerge w:val="restart"/>
            <w:shd w:val="clear" w:color="auto" w:fill="F2F2F2"/>
            <w:vAlign w:val="center"/>
          </w:tcPr>
          <w:p w:rsidR="000B2CBE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 xml:space="preserve">Չափման </w:t>
            </w:r>
          </w:p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միավորը</w:t>
            </w:r>
          </w:p>
        </w:tc>
        <w:tc>
          <w:tcPr>
            <w:tcW w:w="515" w:type="pct"/>
            <w:gridSpan w:val="2"/>
            <w:shd w:val="clear" w:color="auto" w:fill="F2F2F2"/>
            <w:vAlign w:val="center"/>
          </w:tcPr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Քանակը</w:t>
            </w:r>
          </w:p>
        </w:tc>
        <w:tc>
          <w:tcPr>
            <w:tcW w:w="630" w:type="pct"/>
            <w:gridSpan w:val="2"/>
            <w:shd w:val="clear" w:color="auto" w:fill="F2F2F2"/>
            <w:vAlign w:val="center"/>
          </w:tcPr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Նախահաշվային գինը</w:t>
            </w:r>
          </w:p>
        </w:tc>
        <w:tc>
          <w:tcPr>
            <w:tcW w:w="999" w:type="pct"/>
            <w:vMerge w:val="restart"/>
            <w:shd w:val="clear" w:color="auto" w:fill="F2F2F2"/>
            <w:vAlign w:val="center"/>
          </w:tcPr>
          <w:p w:rsidR="000B2CBE" w:rsidRPr="001232D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Համառոտ նկարագրությունը (տեխնիկական բնութագիր)</w:t>
            </w:r>
          </w:p>
        </w:tc>
        <w:tc>
          <w:tcPr>
            <w:tcW w:w="1574" w:type="pct"/>
            <w:vMerge w:val="restart"/>
            <w:shd w:val="clear" w:color="auto" w:fill="F2F2F2"/>
            <w:vAlign w:val="center"/>
          </w:tcPr>
          <w:p w:rsidR="000B2CBE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/>
                <w:b/>
                <w:bCs/>
                <w:sz w:val="12"/>
                <w:szCs w:val="10"/>
              </w:rPr>
              <w:t xml:space="preserve">Պայմանագրով նախատեսված </w:t>
            </w: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 xml:space="preserve">համառոտ նկարագրությունը </w:t>
            </w:r>
          </w:p>
          <w:p w:rsidR="000B2CBE" w:rsidRPr="001232D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(տեխնիկական բնութագիր)</w:t>
            </w:r>
          </w:p>
        </w:tc>
      </w:tr>
      <w:tr w:rsidR="000B2CBE" w:rsidRPr="00D32DE1" w:rsidTr="004409DA">
        <w:trPr>
          <w:trHeight w:val="20"/>
          <w:jc w:val="center"/>
        </w:trPr>
        <w:tc>
          <w:tcPr>
            <w:tcW w:w="15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</w:p>
        </w:tc>
        <w:tc>
          <w:tcPr>
            <w:tcW w:w="890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4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81" w:type="pct"/>
            <w:vMerge w:val="restart"/>
            <w:shd w:val="clear" w:color="auto" w:fill="F2F2F2"/>
            <w:vAlign w:val="center"/>
          </w:tcPr>
          <w:p w:rsidR="000B2CBE" w:rsidRPr="00530A19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  <w:r w:rsidRPr="00530A19">
              <w:rPr>
                <w:rFonts w:ascii="GHEA Grapalat" w:hAnsi="GHEA Grapalat" w:cs="Sylfaen"/>
                <w:b/>
                <w:sz w:val="10"/>
                <w:szCs w:val="10"/>
              </w:rPr>
              <w:t>Առկա ֆինանսական միջոցներով</w:t>
            </w:r>
          </w:p>
        </w:tc>
        <w:tc>
          <w:tcPr>
            <w:tcW w:w="234" w:type="pct"/>
            <w:vMerge w:val="restart"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ընդհանուր</w:t>
            </w:r>
          </w:p>
        </w:tc>
        <w:tc>
          <w:tcPr>
            <w:tcW w:w="630" w:type="pct"/>
            <w:gridSpan w:val="2"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/>
                <w:b/>
                <w:sz w:val="12"/>
                <w:szCs w:val="10"/>
              </w:rPr>
              <w:t>/ՀՀ դրամ/</w:t>
            </w:r>
          </w:p>
        </w:tc>
        <w:tc>
          <w:tcPr>
            <w:tcW w:w="999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1574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0B2CBE" w:rsidRPr="00D32DE1" w:rsidTr="004409DA">
        <w:trPr>
          <w:trHeight w:val="20"/>
          <w:jc w:val="center"/>
        </w:trPr>
        <w:tc>
          <w:tcPr>
            <w:tcW w:w="15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</w:p>
        </w:tc>
        <w:tc>
          <w:tcPr>
            <w:tcW w:w="890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4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81" w:type="pct"/>
            <w:vMerge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  <w:tc>
          <w:tcPr>
            <w:tcW w:w="234" w:type="pct"/>
            <w:vMerge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  <w:tc>
          <w:tcPr>
            <w:tcW w:w="317" w:type="pct"/>
            <w:shd w:val="clear" w:color="auto" w:fill="F2F2F2"/>
            <w:vAlign w:val="center"/>
          </w:tcPr>
          <w:p w:rsidR="000B2CBE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Առկա ֆինանսական</w:t>
            </w:r>
          </w:p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 xml:space="preserve"> միջոցներով</w:t>
            </w:r>
          </w:p>
        </w:tc>
        <w:tc>
          <w:tcPr>
            <w:tcW w:w="313" w:type="pct"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ընդհանուր</w:t>
            </w:r>
          </w:p>
        </w:tc>
        <w:tc>
          <w:tcPr>
            <w:tcW w:w="999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1574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00494C" w:rsidRPr="0019582B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Սթրիպներ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էնտերոբակտերիաների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բիոքիմիական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հատկությունները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որոշելու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Սթրիփների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և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ռեագենտների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հավաքածու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գործարանային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507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Սթրիպներ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կոկերի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բիոքիմիական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հատկությունները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որոշելու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170,000.0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Սթրիպների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հավաքածու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կոկերի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ախտորոշման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գործարանային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DA053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բիֆիդում 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63,600.0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DA053C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փոշի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գործարանային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փաթեթավորմամբ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>,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 Среда для определения бифидобактерий (Бифидум среда)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hy-AM"/>
              </w:rPr>
              <w:t xml:space="preserve">Оболенск, Московская обл.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Серпуховский р-н, ФБУН ГНЦ ПМБ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Կեսլերի միջավայր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0.50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13,500.0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Յերսինիաների միջավայր (CIN)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D43431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Չոր փոշի գործարանային փաթեթավորմամբ, Yersina agar, CIN,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Biolab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Կոդի միջավայր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174,000.0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Միջավայր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ստաֆիլակոկերի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աճեցմ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.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(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աղային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մանիտ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աղային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ագար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)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96,000.0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Սալմոնելյոզային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հեղուկ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(0) (OH) S.typhi,partyphi, A,B,Typhimurium, enteritidis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Լուծույթ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 (0) (OH) (H), S.typhi, S. partyphi, A, B,Typhimurium, enteritidis </w:t>
            </w:r>
            <w:r w:rsidRPr="00364B73">
              <w:rPr>
                <w:rFonts w:ascii="GHEA Grapalat" w:hAnsi="GHEA Grapalat"/>
                <w:sz w:val="14"/>
                <w:szCs w:val="14"/>
              </w:rPr>
              <w:t>որոշելու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սրվակներով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կոտրվող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Էրիթրոցիտար չոր յերսինյոզ Օ3,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Էրիթրոցիտար չոր յերսինյոզ Օ9,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էրիթրոցիտար չոր յերսինյոզ կեղծտուբերկուլյոզային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Տուլարէմիայի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էրիտրոցիտար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անտիգենային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5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.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 Տուլարէմիայի 1մլ սրվակ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140,000.0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Բաց կաթնագույն հեղուկ սրվակներով, կոտրվող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 Բրուցելյոզի 2մլ սրվակ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Կապույտ հեղուկ կոտրվող սրվակներով, գործարանային փաթեթավորումով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D43431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Կապույտ հեղուկ կոտրվող սրվակներով, գործարանային փաթեթավորումով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Диагностикум бруцеллёзный для РА (жидкий)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Ставрополь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 Պրովաչեկի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Հավաքածու,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D43431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Ձիու շիճուկ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8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Դեղնավուն հեղուկ, 100մլ  կոտրվող սրվակ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D43431" w:rsidRPr="00364B73" w:rsidRDefault="00D43431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Դեղնավուն հեղուկ, 100մլ  կոտրվող սրվակ</w:t>
            </w:r>
            <w:r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Сыворотка лошадинная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ФГУП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 xml:space="preserve"> 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НПО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Микроген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&gt;&gt;</w:t>
            </w:r>
          </w:p>
        </w:tc>
      </w:tr>
      <w:tr w:rsidR="00D43431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Պլազմա ցիտրատային ճագարի չոր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48,000.0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Փոշի սրվակում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D43431" w:rsidRPr="00364B73" w:rsidRDefault="00D43431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Փոշի սրվակում</w:t>
            </w:r>
            <w:r w:rsidR="00E057E4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Плазма кроличья цитратная сухая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ФГУП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</w:rPr>
              <w:t xml:space="preserve"> &lt;&lt;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НПО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</w:rPr>
              <w:t>&lt;&lt;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Микроген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</w:rPr>
              <w:t>&gt;&gt;</w:t>
            </w:r>
          </w:p>
        </w:tc>
      </w:tr>
      <w:tr w:rsidR="00D43431" w:rsidRPr="00835499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ՍԻԲ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վիբրիոնների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ինդենտիֆիկացիայի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90,000.0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 սրվակում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D43431" w:rsidRPr="00364B73" w:rsidRDefault="00D43431" w:rsidP="00364B73">
            <w:pPr>
              <w:jc w:val="center"/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</w:t>
            </w:r>
            <w:r w:rsidRPr="00364B73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սրվակում</w:t>
            </w:r>
            <w:r w:rsidR="00E057E4" w:rsidRPr="00364B73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СИБ № 1 для идентификации вибрионов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, 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ФГУП &lt;&lt;НПО&lt;&lt;Микроген&gt;&gt;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 էշերիխիոզ OK հավաքածու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120,000.0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ապակյա սրվակով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սնուցող բուլյոն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31,200.0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247C9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Պլոսկիրևի միջավայր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180,000.0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247C93" w:rsidRPr="00364B73" w:rsidRDefault="00247C93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 xml:space="preserve">Չոր փոշի գործարանային փաթեթավորմամբ,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Бактоагар Плоскирева,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ФГУП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 xml:space="preserve"> 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НПО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Микроген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&gt;&gt;</w:t>
            </w:r>
          </w:p>
        </w:tc>
      </w:tr>
      <w:tr w:rsidR="00247C9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Ֆերմենտատիվ պեպտոն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210,000.0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Դեղնավուն փոշի PH 6.5-7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247C93" w:rsidRPr="00364B73" w:rsidRDefault="00247C93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Դեղնավուն փոշի PH 6.5-7 գործարանային փաթեթավորմամբ</w:t>
            </w:r>
            <w:r w:rsidR="00517982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517982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Пептон ферментативный, </w:t>
            </w:r>
            <w:r w:rsidR="00517982"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hy-AM"/>
              </w:rPr>
              <w:t>Eczochem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մագնեզիումի միջավայր, կամ Ռապոպորտի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1.5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Կոլումբիա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ագար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կամ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արյունային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ագարի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հիմք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74,400.0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MRS 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162,000.0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lastRenderedPageBreak/>
              <w:t>26.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 հակաբիոտիկներով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Լրակազմում հակաբիոտիկով ներծծված 50 հատ թղթե դիսկ, սրվակում գործարանային փաթեթավորմամբ (30 անվանում հակաբիոտիկներով, յուրաքանչյուրից մեկ լրակազմ)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517982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Լրակազմում հակաբիոտիկով ներծծված 50 հատ թղթե դիսկ, սրվակում գործարանային փաթեթավորմամբ (30 անվանում հակաբիոտիկներով, յուրաքանչյուրից մեկ լրակազմ)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Диски с антибиотиками,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НИЦФ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Օպտոխինով կամ բացիտրացինով դիսկեր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Լրակազմում օպտոխինով կամ բացիտրացինով ներծծված 50 հատ թղթյա դիսկ, սրվակում գրծարանային փաթեթավորված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 հակասնկային պրեպարատներով`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108,000.0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Լրակազմում նիստատին կամ ֆլյուկոնազոլ կամ կետակոնազոլ կամ ամֆոտերիցին հակյասնկային պրեպարատով ներծծված 50 հատ թղթե դիսկ, սրվակում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517982" w:rsidP="00364B73">
            <w:pPr>
              <w:pStyle w:val="Heading3"/>
              <w:ind w:firstLine="106"/>
              <w:rPr>
                <w:rFonts w:ascii="GHEA Grapalat" w:hAnsi="GHEA Grapalat"/>
                <w:b w:val="0"/>
                <w:sz w:val="14"/>
                <w:szCs w:val="14"/>
              </w:rPr>
            </w:pPr>
            <w:r w:rsidRPr="00364B73">
              <w:rPr>
                <w:rFonts w:ascii="GHEA Grapalat" w:hAnsi="GHEA Grapalat"/>
                <w:b w:val="0"/>
                <w:sz w:val="14"/>
                <w:szCs w:val="14"/>
                <w:lang w:val="hy-AM"/>
              </w:rPr>
              <w:t>Լրակազմում նիստատին կամ ֆլյուկոնազոլ կամ կետակոնազոլ կամ ամֆոտերիցին հակյասնկային պրեպարատով ներծծված 50 հատ թղթե դիսկ, սրվակում գործարանային փաթեթավորմամբ</w:t>
            </w:r>
            <w:r w:rsidRPr="00364B73">
              <w:rPr>
                <w:rFonts w:ascii="GHEA Grapalat" w:hAnsi="GHEA Grapalat"/>
                <w:b w:val="0"/>
                <w:sz w:val="14"/>
                <w:szCs w:val="14"/>
              </w:rPr>
              <w:t xml:space="preserve">, Дисков с противогрибковыми препаратами, </w:t>
            </w:r>
            <w:r w:rsidRPr="00364B73">
              <w:rPr>
                <w:rFonts w:ascii="Sylfaen" w:hAnsi="Sylfaen"/>
                <w:b w:val="0"/>
                <w:iCs/>
                <w:color w:val="000000"/>
                <w:sz w:val="14"/>
                <w:szCs w:val="14"/>
                <w:lang w:val="ru-RU"/>
              </w:rPr>
              <w:t>НИЦФ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VX ֆակտորով դիսկեր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42,000.0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 հատ թղթե դիսկ, սրվակում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Օքսիդազա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ռեագենտ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«</w:t>
            </w:r>
            <w:r w:rsidRPr="00364B73">
              <w:rPr>
                <w:rFonts w:ascii="GHEA Grapalat" w:hAnsi="GHEA Grapalat"/>
                <w:sz w:val="14"/>
                <w:szCs w:val="14"/>
              </w:rPr>
              <w:t>Բիոմերիո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» 55635,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կամ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համարժեք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200,000.4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Հավաքածու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E9024C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Հավաքածու գործարանային փաթեթավորմամբ,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Реагент Оксидаза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Biolab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պոլիվալենտ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ABCDE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խմբերի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Օ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Օ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9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Օ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12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Hi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Hgm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Hb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պոլիվալենտ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I-VI, Zonnei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II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III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VI 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3,4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6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7,8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547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Sonnei I-II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ֆազա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135,000.0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Պետրիի թաս պլաստմասե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2,000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Միանվագ օգտագործման d-90մմ, պլաստիկե, ստերիլ գործարանային փոթեթավորմամբ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Միանվագ օգտագործման d-90մմ, պլաստիկե, ստերիլ գործարանային փոթեթավորմամբ</w:t>
            </w:r>
            <w:r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Pr="00364B73">
              <w:rPr>
                <w:rFonts w:ascii="Russian Bodoni" w:hAnsi="Russian Bodoni"/>
                <w:i/>
                <w:sz w:val="14"/>
                <w:szCs w:val="14"/>
                <w:lang w:val="hy-AM"/>
              </w:rPr>
              <w:t>×àøêà Ïåòðè îäíîðàçîâàÿ</w:t>
            </w:r>
            <w:r w:rsidR="0075123D" w:rsidRPr="00364B73">
              <w:rPr>
                <w:rFonts w:ascii="Russian Bodoni" w:hAnsi="Russian Bodoni"/>
                <w:i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Պլաստիկ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PE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Պաստյորի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տրանսֆեր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3մլ պլաստիկ անհատական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3մլ պլաստիկ անհատական փաթեթավորմամբ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 w:cs="Calibri"/>
                <w:i/>
                <w:color w:val="000000"/>
                <w:sz w:val="14"/>
                <w:szCs w:val="14"/>
              </w:rPr>
              <w:t xml:space="preserve">Pipette,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Խմորիչային ոգեթուրմ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25,000.8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Дрожжевой экстракт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Biolab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Պետրիի թաս ապակե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Թափանցիկ ապակե թասեր d 90 մմ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Թափանցիկ ապակե թասեր d 90 մմ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Russian Bodoni" w:hAnsi="Russian Bodoni"/>
                <w:i/>
                <w:sz w:val="14"/>
                <w:szCs w:val="14"/>
                <w:lang w:val="hy-AM"/>
              </w:rPr>
              <w:t>×àøêà Ïåòðè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 стеклянная  d=9см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Բուտիրոմետրեր կաթնային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120,000.0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0-6 նիշավորմամբ ապակյա, թափանցիկ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0-6 նիշավորմամբ ապակյա, թափանցիկ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Бутирометр для молока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Բաժանիչ ձագար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Ապակյա թափանցիկ, տանձաձև 1000մլ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Բաժանիչ ձագար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Ապակյա թափանցիկ, տանձաձև 500մլ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75123D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Ապակյա թափանցիկ, տանձաձև 500մլ, </w:t>
            </w:r>
            <w:r w:rsidRPr="00364B73">
              <w:rPr>
                <w:rFonts w:ascii="Russian Antiqua" w:hAnsi="Russian Antiqua"/>
                <w:i/>
                <w:sz w:val="14"/>
                <w:szCs w:val="14"/>
              </w:rPr>
              <w:t>Âîðîíê</w:t>
            </w:r>
            <w:r w:rsidRPr="00364B73">
              <w:rPr>
                <w:rFonts w:ascii="Cambria" w:hAnsi="Cambria" w:cs="Cambria"/>
                <w:i/>
                <w:sz w:val="14"/>
                <w:szCs w:val="14"/>
                <w:lang w:val="ru-RU"/>
              </w:rPr>
              <w:t>а</w:t>
            </w:r>
            <w:r w:rsidRPr="00364B73">
              <w:rPr>
                <w:rFonts w:ascii="Cambria" w:hAnsi="Cambria" w:cs="Cambria"/>
                <w:i/>
                <w:sz w:val="14"/>
                <w:szCs w:val="14"/>
              </w:rPr>
              <w:t xml:space="preserve"> </w:t>
            </w:r>
            <w:r w:rsidRPr="00364B73">
              <w:rPr>
                <w:rFonts w:ascii="Russian Antiqua" w:hAnsi="Russian Antiqua" w:cs="Russian Antiqua"/>
                <w:i/>
                <w:sz w:val="14"/>
                <w:szCs w:val="14"/>
              </w:rPr>
              <w:t>äåëèòåëüí</w:t>
            </w:r>
            <w:r w:rsidRPr="00364B73">
              <w:rPr>
                <w:rFonts w:ascii="Cambria" w:hAnsi="Cambria" w:cs="Cambria"/>
                <w:i/>
                <w:sz w:val="14"/>
                <w:szCs w:val="14"/>
                <w:lang w:val="ru-RU"/>
              </w:rPr>
              <w:t>ая</w:t>
            </w:r>
            <w:r w:rsidRPr="00364B73">
              <w:rPr>
                <w:rFonts w:ascii="Cambria" w:hAnsi="Cambria" w:cs="Cambria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Նիշավորված շշեր 100մլ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Անգույն-թափանցիկ ապակուց բերանի լայնությունը 3-5սմ, արտադրված ԳՕՍՏ 25336-82, կամ համարժեք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lastRenderedPageBreak/>
              <w:t>55.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Բակտերիոլոգիական փորձանոթ 16X150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Անգույն-թափանցիկ ապակուց, արտադրված ԳՕՍՏ 25336-82, կամ համարժեք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Անգույն-թափանցիկ ապակուց, արտադրված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C</w:t>
            </w:r>
            <w:r w:rsidRPr="00364B73">
              <w:rPr>
                <w:rFonts w:ascii="Arial" w:hAnsi="Arial" w:cs="Arial"/>
                <w:i/>
                <w:sz w:val="14"/>
                <w:szCs w:val="14"/>
              </w:rPr>
              <w:t xml:space="preserve">E,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Пробирка биологическая 16*150 мм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sz w:val="14"/>
                <w:szCs w:val="14"/>
                <w:lang w:val="en-AU"/>
              </w:rPr>
              <w:t>Գրիդմեդ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Նիշավորված շշեր 250մլ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Անգույն-թափանցիկ ապակուց բերանի լայնությունը 3-5սմ, արտադրված ԳՕՍՏ 25336-82, կամ համարժեք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Ինդիկատորային թուղթ PH 1-14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PH 1-14 որոշելու N50 ինդիկատորային թղթերի հավաքածու, գործարանային փաթեթավորված տուփ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PH</w:t>
            </w:r>
            <w:r w:rsidRPr="00364B73">
              <w:rPr>
                <w:rFonts w:ascii="Calibri" w:hAnsi="Calibri"/>
                <w:i/>
                <w:sz w:val="14"/>
                <w:szCs w:val="14"/>
                <w:lang w:val="hy-AM"/>
              </w:rPr>
              <w:t>-</w:t>
            </w:r>
            <w:r w:rsidRPr="00364B73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ը</w:t>
            </w:r>
            <w:r w:rsidRPr="00364B73">
              <w:rPr>
                <w:rFonts w:ascii="Calibri" w:hAnsi="Calibri" w:cs="Calibri"/>
                <w:i/>
                <w:sz w:val="14"/>
                <w:szCs w:val="14"/>
                <w:lang w:val="hy-AM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 1-14 որոշելու </w:t>
            </w:r>
            <w:r w:rsidRPr="00364B73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համար</w:t>
            </w:r>
            <w:r w:rsidRPr="00364B73">
              <w:rPr>
                <w:rFonts w:ascii="Calibri" w:hAnsi="Calibri" w:cs="Calibri"/>
                <w:i/>
                <w:sz w:val="14"/>
                <w:szCs w:val="14"/>
                <w:lang w:val="hy-AM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ինդիկատորային թղթերի հավաքածու, գործարանային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փաթեթավորմաբ,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 </w:t>
            </w:r>
            <w:bookmarkStart w:id="0" w:name="_GoBack"/>
            <w:bookmarkEnd w:id="0"/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տուփում 100 հատ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Бумага индик универсальная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sz w:val="14"/>
                <w:szCs w:val="14"/>
                <w:lang w:val="en-AU"/>
              </w:rPr>
              <w:t>Գրիդմեդ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Ավտոմատ 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0.01-0.1 մլ ծավալով պիպետ, ճշգրտության կարգավորման մեխանիզմով: Շտատիվով:  Ծայրակալի անջատման մեխանիզմով: Ուլտրամանուշակագույն ճառագայթների և 121 °C ջերմաստիճանում ավտոկլավացման նկատմամբ կայուն: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Ավտոմատ 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0.1-1.0 մլ ծավալով պիպետ, ճշգրտության կարգավորման մեխանիզմով:  Շտատիվով: Ծայրակալի անջատման մեխանիզմով: Ուլտրամանուշակագույն ճառագայթների և 121 °C ջերմաստիճանում ավտոկլավացման նկատմամբ կայուն: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Ավտոմատ 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1.0-10.0 մլ ծավալով պիպետ, ճշգրտության կարգավորման մեխանիզմով:  ՇտատիվովԾայրակալի անջատման մեխանիզմով: Ուլտրամանուշակագույն ճառագայթների և 121 °C ջերմաստիճանում ավտոկլավացման նկատմամբ կայուն: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Ծայրակալներ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54,000.0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Պիպետների ստերիլ ծայրակալներ ֆիլտրով 1.0-10.0 մլ (10x96) Գործարանային փաթեթավորումով: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</w:tbl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Pr="008314D8" w:rsidRDefault="00AA6E53">
      <w:pPr>
        <w:rPr>
          <w:sz w:val="2"/>
          <w:szCs w:val="2"/>
          <w:lang w:val="af-ZA"/>
        </w:rPr>
      </w:pPr>
    </w:p>
    <w:tbl>
      <w:tblPr>
        <w:tblW w:w="49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1"/>
        <w:gridCol w:w="226"/>
        <w:gridCol w:w="721"/>
        <w:gridCol w:w="43"/>
        <w:gridCol w:w="252"/>
        <w:gridCol w:w="1019"/>
        <w:gridCol w:w="1229"/>
        <w:gridCol w:w="305"/>
        <w:gridCol w:w="528"/>
        <w:gridCol w:w="1262"/>
        <w:gridCol w:w="364"/>
        <w:gridCol w:w="564"/>
        <w:gridCol w:w="46"/>
        <w:gridCol w:w="429"/>
        <w:gridCol w:w="30"/>
        <w:gridCol w:w="361"/>
        <w:gridCol w:w="49"/>
        <w:gridCol w:w="426"/>
        <w:gridCol w:w="7"/>
        <w:gridCol w:w="46"/>
        <w:gridCol w:w="190"/>
        <w:gridCol w:w="842"/>
        <w:gridCol w:w="164"/>
        <w:gridCol w:w="600"/>
        <w:gridCol w:w="715"/>
        <w:gridCol w:w="151"/>
        <w:gridCol w:w="701"/>
        <w:gridCol w:w="862"/>
        <w:gridCol w:w="993"/>
        <w:gridCol w:w="7"/>
        <w:gridCol w:w="1144"/>
        <w:gridCol w:w="872"/>
      </w:tblGrid>
      <w:tr w:rsidR="008776D9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D32DE1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nb-NO"/>
              </w:rPr>
            </w:pPr>
          </w:p>
        </w:tc>
      </w:tr>
      <w:tr w:rsidR="008776D9" w:rsidRPr="00D32DE1" w:rsidTr="00B2211A">
        <w:trPr>
          <w:trHeight w:val="20"/>
          <w:jc w:val="center"/>
        </w:trPr>
        <w:tc>
          <w:tcPr>
            <w:tcW w:w="1444" w:type="pct"/>
            <w:gridSpan w:val="7"/>
            <w:shd w:val="clear" w:color="auto" w:fill="auto"/>
            <w:vAlign w:val="center"/>
          </w:tcPr>
          <w:p w:rsidR="008776D9" w:rsidRPr="00766ABF" w:rsidRDefault="008776D9" w:rsidP="00232082">
            <w:pPr>
              <w:widowControl w:val="0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Գնման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ընթացակարգի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ընտրության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հիմնավորումը</w:t>
            </w:r>
          </w:p>
        </w:tc>
        <w:tc>
          <w:tcPr>
            <w:tcW w:w="3556" w:type="pct"/>
            <w:gridSpan w:val="25"/>
            <w:shd w:val="clear" w:color="auto" w:fill="auto"/>
            <w:vAlign w:val="center"/>
          </w:tcPr>
          <w:p w:rsidR="008776D9" w:rsidRPr="00CA5FCC" w:rsidRDefault="00CA5FCC" w:rsidP="009019AC">
            <w:pPr>
              <w:tabs>
                <w:tab w:val="left" w:pos="720"/>
              </w:tabs>
              <w:contextualSpacing/>
              <w:jc w:val="both"/>
              <w:rPr>
                <w:rFonts w:ascii="GHEA Grapalat" w:hAnsi="GHEA Grapalat" w:cs="Sylfaen"/>
                <w:sz w:val="14"/>
                <w:szCs w:val="10"/>
              </w:rPr>
            </w:pP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>Քանի որ ՀՀ ՊՆ կարիքների համար նշված ապրանքի(ների)</w:t>
            </w:r>
            <w:r w:rsidR="00DB4AFE">
              <w:rPr>
                <w:rFonts w:ascii="GHEA Grapalat" w:hAnsi="GHEA Grapalat"/>
                <w:sz w:val="14"/>
                <w:szCs w:val="18"/>
              </w:rPr>
              <w:t xml:space="preserve"> պլանավորված</w:t>
            </w: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 xml:space="preserve"> գնման գինը չի գերազանցում գնումների բազային միավորի յոթանասունապատիկը, ուստի գնումների մասին ՀՀ օրենսդրության պահանջների համաձայն գնումն իրականա</w:t>
            </w:r>
            <w:r w:rsidR="009019AC">
              <w:rPr>
                <w:rFonts w:ascii="GHEA Grapalat" w:hAnsi="GHEA Grapalat"/>
                <w:sz w:val="14"/>
                <w:szCs w:val="18"/>
                <w:lang w:val="hy-AM"/>
              </w:rPr>
              <w:t>ցվել է գնանշման հարցման միջոցով</w:t>
            </w: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>։</w:t>
            </w:r>
          </w:p>
        </w:tc>
      </w:tr>
      <w:tr w:rsidR="008776D9" w:rsidRPr="00D32DE1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D32DE1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8776D9" w:rsidRPr="00D32DE1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</w:tcPr>
          <w:p w:rsidR="008776D9" w:rsidRPr="00D32DE1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  <w:r w:rsidRPr="00DF7BE1">
              <w:rPr>
                <w:rFonts w:ascii="GHEA Grapalat" w:hAnsi="GHEA Grapalat"/>
                <w:b/>
                <w:bCs/>
                <w:sz w:val="12"/>
                <w:szCs w:val="10"/>
              </w:rPr>
              <w:t>Գ</w:t>
            </w:r>
            <w:r w:rsidRPr="00DF7BE1">
              <w:rPr>
                <w:rFonts w:ascii="GHEA Grapalat" w:hAnsi="GHEA Grapalat"/>
                <w:b/>
                <w:bCs/>
                <w:sz w:val="12"/>
                <w:szCs w:val="10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716083" w:rsidRPr="00D32DE1" w:rsidTr="00B2211A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Բաժին</w:t>
            </w:r>
          </w:p>
        </w:tc>
        <w:tc>
          <w:tcPr>
            <w:tcW w:w="302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Խումբ</w:t>
            </w:r>
          </w:p>
        </w:tc>
        <w:tc>
          <w:tcPr>
            <w:tcW w:w="1513" w:type="pct"/>
            <w:gridSpan w:val="7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Դաս</w:t>
            </w:r>
          </w:p>
        </w:tc>
        <w:tc>
          <w:tcPr>
            <w:tcW w:w="317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Ծրագիր</w:t>
            </w:r>
          </w:p>
        </w:tc>
        <w:tc>
          <w:tcPr>
            <w:tcW w:w="1046" w:type="pct"/>
            <w:gridSpan w:val="11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 xml:space="preserve">Բյուջե </w:t>
            </w:r>
          </w:p>
        </w:tc>
        <w:tc>
          <w:tcPr>
            <w:tcW w:w="523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Արտաբյուջե</w:t>
            </w:r>
          </w:p>
        </w:tc>
        <w:tc>
          <w:tcPr>
            <w:tcW w:w="920" w:type="pct"/>
            <w:gridSpan w:val="4"/>
            <w:shd w:val="clear" w:color="auto" w:fill="auto"/>
            <w:vAlign w:val="center"/>
          </w:tcPr>
          <w:p w:rsidR="008776D9" w:rsidRPr="00F914CE" w:rsidRDefault="008776D9" w:rsidP="00B724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Այլ</w:t>
            </w:r>
          </w:p>
        </w:tc>
      </w:tr>
      <w:tr w:rsidR="00716083" w:rsidRPr="00D32DE1" w:rsidTr="00B2211A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02</w:t>
            </w:r>
          </w:p>
        </w:tc>
        <w:tc>
          <w:tcPr>
            <w:tcW w:w="302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01</w:t>
            </w:r>
          </w:p>
        </w:tc>
        <w:tc>
          <w:tcPr>
            <w:tcW w:w="1513" w:type="pct"/>
            <w:gridSpan w:val="7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01</w:t>
            </w:r>
          </w:p>
        </w:tc>
        <w:tc>
          <w:tcPr>
            <w:tcW w:w="317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02</w:t>
            </w:r>
          </w:p>
        </w:tc>
        <w:tc>
          <w:tcPr>
            <w:tcW w:w="1046" w:type="pct"/>
            <w:gridSpan w:val="11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Այո</w:t>
            </w:r>
          </w:p>
        </w:tc>
        <w:tc>
          <w:tcPr>
            <w:tcW w:w="523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920" w:type="pct"/>
            <w:gridSpan w:val="4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</w:p>
        </w:tc>
      </w:tr>
      <w:tr w:rsidR="007A5E01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7A5E01" w:rsidRPr="00C30A67" w:rsidRDefault="00DB4AFE" w:rsidP="00824344">
            <w:pPr>
              <w:tabs>
                <w:tab w:val="left" w:pos="720"/>
                <w:tab w:val="left" w:pos="7560"/>
              </w:tabs>
              <w:contextualSpacing/>
              <w:jc w:val="both"/>
              <w:rPr>
                <w:rFonts w:ascii="GHEA Grapalat" w:hAnsi="GHEA Grapalat" w:cs="Sylfaen"/>
                <w:sz w:val="14"/>
                <w:szCs w:val="16"/>
              </w:rPr>
            </w:pPr>
            <w:r w:rsidRPr="006648B0">
              <w:rPr>
                <w:rFonts w:ascii="GHEA Grapalat" w:hAnsi="GHEA Grapalat"/>
                <w:sz w:val="16"/>
                <w:szCs w:val="10"/>
              </w:rPr>
              <w:t>Գնումն իրականացվել է «Գնումների մասին» ՀՀ օրենքի 15-րդ հոդվածի  6րդ կետի համաձայն (Ֆինանսական միջոցներ դեռևս նախատեսված չեն):</w:t>
            </w:r>
          </w:p>
        </w:tc>
      </w:tr>
      <w:tr w:rsidR="008776D9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115807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0"/>
                <w:szCs w:val="10"/>
              </w:rPr>
            </w:pPr>
          </w:p>
        </w:tc>
      </w:tr>
      <w:tr w:rsidR="008776D9" w:rsidRPr="00FB776C" w:rsidTr="00B2211A">
        <w:trPr>
          <w:trHeight w:val="20"/>
          <w:jc w:val="center"/>
        </w:trPr>
        <w:tc>
          <w:tcPr>
            <w:tcW w:w="2791" w:type="pct"/>
            <w:gridSpan w:val="20"/>
            <w:shd w:val="clear" w:color="auto" w:fill="auto"/>
            <w:vAlign w:val="center"/>
          </w:tcPr>
          <w:p w:rsidR="008776D9" w:rsidRPr="00E042F0" w:rsidRDefault="008776D9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</w:rPr>
              <w:t>Հ</w:t>
            </w: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 xml:space="preserve">րավեր ուղարկելու </w:t>
            </w:r>
            <w:r w:rsidRPr="00E042F0">
              <w:rPr>
                <w:rFonts w:ascii="GHEA Grapalat" w:hAnsi="GHEA Grapalat"/>
                <w:b/>
                <w:sz w:val="12"/>
                <w:szCs w:val="10"/>
              </w:rPr>
              <w:t xml:space="preserve">կամ հրապարակելու </w:t>
            </w: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>ամսաթիվը</w:t>
            </w:r>
          </w:p>
        </w:tc>
        <w:tc>
          <w:tcPr>
            <w:tcW w:w="2209" w:type="pct"/>
            <w:gridSpan w:val="12"/>
            <w:shd w:val="clear" w:color="auto" w:fill="auto"/>
            <w:vAlign w:val="center"/>
          </w:tcPr>
          <w:p w:rsidR="008776D9" w:rsidRPr="00E042F0" w:rsidRDefault="000F6818" w:rsidP="000F681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21</w:t>
            </w:r>
            <w:r w:rsidR="008E5550">
              <w:rPr>
                <w:rFonts w:ascii="GHEA Grapalat" w:hAnsi="GHEA Grapalat"/>
                <w:b/>
                <w:sz w:val="12"/>
                <w:szCs w:val="10"/>
              </w:rPr>
              <w:t>.</w:t>
            </w:r>
            <w:r w:rsidR="00B312D1">
              <w:rPr>
                <w:rFonts w:ascii="GHEA Grapalat" w:hAnsi="GHEA Grapalat"/>
                <w:b/>
                <w:sz w:val="12"/>
                <w:szCs w:val="10"/>
              </w:rPr>
              <w:t>10</w:t>
            </w:r>
            <w:r w:rsidR="008E5550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8E5550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8776D9" w:rsidRPr="00835499" w:rsidTr="00B2211A">
        <w:trPr>
          <w:trHeight w:val="20"/>
          <w:jc w:val="center"/>
        </w:trPr>
        <w:tc>
          <w:tcPr>
            <w:tcW w:w="2380" w:type="pct"/>
            <w:gridSpan w:val="13"/>
            <w:shd w:val="clear" w:color="auto" w:fill="auto"/>
            <w:vAlign w:val="center"/>
          </w:tcPr>
          <w:p w:rsidR="008776D9" w:rsidRPr="00E042F0" w:rsidRDefault="008776D9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  <w:lang w:val="hy-AM"/>
              </w:rPr>
            </w:pP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Հրավերում</w:t>
            </w:r>
            <w:r w:rsidRPr="00E042F0">
              <w:rPr>
                <w:rFonts w:ascii="GHEA Grapalat" w:hAnsi="GHEA Grapalat" w:cs="Times Armenian"/>
                <w:b/>
                <w:sz w:val="12"/>
                <w:szCs w:val="10"/>
                <w:lang w:val="hy-AM"/>
              </w:rPr>
              <w:t xml:space="preserve"> 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կատարված</w:t>
            </w:r>
            <w:r w:rsidRPr="00E042F0">
              <w:rPr>
                <w:rFonts w:ascii="GHEA Grapalat" w:hAnsi="GHEA Grapalat" w:cs="Times Armenian"/>
                <w:b/>
                <w:sz w:val="12"/>
                <w:szCs w:val="10"/>
                <w:lang w:val="hy-AM"/>
              </w:rPr>
              <w:t xml:space="preserve"> 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փոփոխությունների ամսաթիվը</w:t>
            </w: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8776D9" w:rsidRPr="00E042F0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>1</w:t>
            </w:r>
          </w:p>
        </w:tc>
        <w:tc>
          <w:tcPr>
            <w:tcW w:w="2209" w:type="pct"/>
            <w:gridSpan w:val="12"/>
            <w:shd w:val="clear" w:color="auto" w:fill="auto"/>
            <w:vAlign w:val="center"/>
          </w:tcPr>
          <w:p w:rsidR="008776D9" w:rsidRPr="00E042F0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E042F0">
              <w:rPr>
                <w:rFonts w:ascii="GHEA Grapalat" w:hAnsi="GHEA Grapalat"/>
                <w:sz w:val="12"/>
                <w:szCs w:val="10"/>
                <w:lang w:val="hy-AM"/>
              </w:rPr>
              <w:t>Ընթացակարգի հրավերում փոփոխություն չի կատարվել</w:t>
            </w:r>
          </w:p>
        </w:tc>
      </w:tr>
      <w:tr w:rsidR="00B312D1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 w:val="restart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Հրավերի վերաբերյալ պարզաբանումն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</w:rPr>
              <w:t>երի ամսաթիվը</w:t>
            </w: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B312D1" w:rsidRPr="00E52752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52752">
              <w:rPr>
                <w:rFonts w:ascii="GHEA Grapalat" w:hAnsi="GHEA Grapalat"/>
                <w:b/>
                <w:sz w:val="16"/>
                <w:szCs w:val="16"/>
              </w:rPr>
              <w:t>Հարցարդման ստացման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E52752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52752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</w:p>
        </w:tc>
      </w:tr>
      <w:tr w:rsidR="008C5338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/>
            <w:shd w:val="clear" w:color="auto" w:fill="auto"/>
            <w:vAlign w:val="center"/>
          </w:tcPr>
          <w:p w:rsidR="008C5338" w:rsidRPr="00E042F0" w:rsidRDefault="008C5338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8C5338" w:rsidRPr="00E042F0" w:rsidRDefault="008C5338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</w:rPr>
              <w:t>1</w:t>
            </w: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D36C95" w:rsidRPr="00D36C95" w:rsidRDefault="00D36C95" w:rsidP="00D36C95">
            <w:pPr>
              <w:pStyle w:val="BodyTextIndent3"/>
              <w:ind w:firstLine="426"/>
              <w:jc w:val="center"/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</w:pPr>
            <w:r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  <w:t>21.10.2019թ.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8C5338" w:rsidRPr="00D36C95" w:rsidRDefault="008C5338" w:rsidP="00D36C95">
            <w:pPr>
              <w:pStyle w:val="BodyTextIndent3"/>
              <w:ind w:firstLine="426"/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</w:pPr>
            <w:r w:rsidRPr="008C5338"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hy-AM"/>
              </w:rPr>
              <w:t xml:space="preserve">                                 </w:t>
            </w:r>
            <w:r w:rsidR="00D36C95"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  <w:t>23.10.2019թ.</w:t>
            </w:r>
          </w:p>
        </w:tc>
      </w:tr>
      <w:tr w:rsidR="00B312D1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B312D1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8776D9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115807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F9715B" w:rsidRPr="00115807" w:rsidTr="00B2211A">
        <w:trPr>
          <w:trHeight w:val="251"/>
          <w:jc w:val="center"/>
        </w:trPr>
        <w:tc>
          <w:tcPr>
            <w:tcW w:w="448" w:type="pct"/>
            <w:gridSpan w:val="2"/>
            <w:vMerge w:val="restart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089" w:type="pct"/>
            <w:gridSpan w:val="6"/>
            <w:vMerge w:val="restart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3463" w:type="pct"/>
            <w:gridSpan w:val="24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="001A153E"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F9715B" w:rsidRPr="00115807" w:rsidTr="00B2211A">
        <w:trPr>
          <w:trHeight w:val="20"/>
          <w:jc w:val="center"/>
        </w:trPr>
        <w:tc>
          <w:tcPr>
            <w:tcW w:w="448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9" w:type="pct"/>
            <w:gridSpan w:val="6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463" w:type="pct"/>
            <w:gridSpan w:val="24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</w:p>
        </w:tc>
      </w:tr>
      <w:tr w:rsidR="00F9715B" w:rsidRPr="00115807" w:rsidTr="00B2211A">
        <w:trPr>
          <w:trHeight w:val="251"/>
          <w:jc w:val="center"/>
        </w:trPr>
        <w:tc>
          <w:tcPr>
            <w:tcW w:w="448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9" w:type="pct"/>
            <w:gridSpan w:val="6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3" w:type="pct"/>
            <w:gridSpan w:val="8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973" w:type="pct"/>
            <w:gridSpan w:val="10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F9715B" w:rsidRPr="00115807" w:rsidTr="00B2211A">
        <w:trPr>
          <w:trHeight w:val="317"/>
          <w:jc w:val="center"/>
        </w:trPr>
        <w:tc>
          <w:tcPr>
            <w:tcW w:w="448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9" w:type="pct"/>
            <w:gridSpan w:val="6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57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436" w:type="pct"/>
            <w:gridSpan w:val="5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  <w:tc>
          <w:tcPr>
            <w:tcW w:w="476" w:type="pct"/>
            <w:gridSpan w:val="6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497" w:type="pct"/>
            <w:gridSpan w:val="4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  <w:tc>
          <w:tcPr>
            <w:tcW w:w="780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617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</w:tr>
      <w:tr w:rsidR="00A52466" w:rsidRPr="00115807" w:rsidTr="00176703">
        <w:trPr>
          <w:trHeight w:val="319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A52466" w:rsidRPr="00AA6E53" w:rsidRDefault="002858EA" w:rsidP="00CE04FF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9"/>
                <w:lang w:val="es-ES"/>
              </w:rPr>
            </w:pPr>
            <w:r w:rsidRPr="002858EA">
              <w:rPr>
                <w:rFonts w:ascii="GHEA Grapalat" w:hAnsi="GHEA Grapalat"/>
                <w:b/>
                <w:color w:val="FF0000"/>
                <w:sz w:val="16"/>
                <w:szCs w:val="10"/>
              </w:rPr>
              <w:t xml:space="preserve">Պահանջվող տեղեկությունները ներկայացված են Հավելված </w:t>
            </w:r>
            <w:r w:rsidR="00CE04FF">
              <w:rPr>
                <w:rFonts w:ascii="GHEA Grapalat" w:hAnsi="GHEA Grapalat"/>
                <w:b/>
                <w:color w:val="FF0000"/>
                <w:sz w:val="16"/>
                <w:szCs w:val="10"/>
              </w:rPr>
              <w:t>1</w:t>
            </w:r>
            <w:r w:rsidRPr="002858EA">
              <w:rPr>
                <w:rFonts w:ascii="GHEA Grapalat" w:hAnsi="GHEA Grapalat"/>
                <w:b/>
                <w:color w:val="FF0000"/>
                <w:sz w:val="16"/>
                <w:szCs w:val="10"/>
              </w:rPr>
              <w:t>-ով, գները առկա ֆինանսական միջոցներով չեն</w:t>
            </w:r>
          </w:p>
        </w:tc>
      </w:tr>
      <w:tr w:rsidR="00716083" w:rsidRPr="003327BA" w:rsidTr="00B2211A">
        <w:trPr>
          <w:trHeight w:val="1688"/>
          <w:jc w:val="center"/>
        </w:trPr>
        <w:tc>
          <w:tcPr>
            <w:tcW w:w="448" w:type="pct"/>
            <w:gridSpan w:val="2"/>
            <w:shd w:val="clear" w:color="auto" w:fill="auto"/>
            <w:vAlign w:val="center"/>
          </w:tcPr>
          <w:p w:rsidR="005D2986" w:rsidRPr="00D541CF" w:rsidRDefault="005D2986" w:rsidP="00716083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137578">
              <w:rPr>
                <w:rFonts w:ascii="GHEA Grapalat" w:hAnsi="GHEA Grapalat" w:cs="Sylfaen"/>
                <w:b/>
                <w:sz w:val="14"/>
                <w:szCs w:val="12"/>
              </w:rPr>
              <w:lastRenderedPageBreak/>
              <w:t>Այլ տեղեկություններ</w:t>
            </w:r>
          </w:p>
        </w:tc>
        <w:tc>
          <w:tcPr>
            <w:tcW w:w="4552" w:type="pct"/>
            <w:gridSpan w:val="30"/>
            <w:shd w:val="clear" w:color="auto" w:fill="auto"/>
            <w:vAlign w:val="center"/>
          </w:tcPr>
          <w:p w:rsidR="005D2986" w:rsidRPr="00CE04FF" w:rsidRDefault="00CE04FF" w:rsidP="00CE04FF">
            <w:pPr>
              <w:ind w:firstLine="567"/>
              <w:jc w:val="both"/>
              <w:rPr>
                <w:rFonts w:ascii="GHEA Grapalat" w:hAnsi="GHEA Grapalat" w:cs="Sylfaen"/>
                <w:sz w:val="12"/>
                <w:szCs w:val="16"/>
                <w:lang w:val="es-ES"/>
              </w:rPr>
            </w:pPr>
            <w:r w:rsidRPr="00CE04FF">
              <w:rPr>
                <w:rFonts w:ascii="GHEA Grapalat" w:hAnsi="GHEA Grapalat" w:cs="Sylfaen"/>
                <w:sz w:val="14"/>
                <w:szCs w:val="18"/>
                <w:lang w:val="hy-AM"/>
              </w:rPr>
              <w:t>Քանի որ ՀՀ ՊՆ կարիքների համար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 </w:t>
            </w:r>
            <w:r w:rsidRPr="00CE04FF">
              <w:rPr>
                <w:rFonts w:ascii="GHEA Grapalat" w:hAnsi="GHEA Grapalat" w:cs="Sylfaen"/>
                <w:b/>
                <w:color w:val="00B0F0"/>
                <w:sz w:val="14"/>
                <w:szCs w:val="18"/>
              </w:rPr>
              <w:t>«Քիմիական, լաբորատոր նյութերի, պարագաների»</w:t>
            </w:r>
            <w:r w:rsidRPr="00CE04FF">
              <w:rPr>
                <w:rFonts w:ascii="GHEA Grapalat" w:hAnsi="GHEA Grapalat" w:cs="Sylfaen"/>
                <w:b/>
                <w:color w:val="00B0F0"/>
                <w:sz w:val="14"/>
                <w:szCs w:val="18"/>
                <w:lang w:val="pt-BR"/>
              </w:rPr>
              <w:t xml:space="preserve">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hy-AM"/>
              </w:rPr>
              <w:t xml:space="preserve">ձեռքբերման նպատակով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>կազմակերպված  «ՀՀ ՊՆ ՆՏԱԴ-ԳՀԱՊՁԲ-20-9/6» ծածկագրով  ընթացակարգն իրականացվում է «Գնումների մասին»  ՀՀ օրենքի 15-րդ հոդվածի 6-րդ մասի հիման վրա, միաժամանակ քանի որ 4-րդ, 6-րդ, 7-րդ, 20-րդ, 23-րդ, 2</w:t>
            </w:r>
            <w:r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4-րդ,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25-րդ, 27-րդ, 52-րդ, 54-րդ, 56-րդ, 59-րդ և 60-րդ  չափաբաժինների մասով մասնակիցների կողմից առաջարկված գները գերազանցում են տվյալ գնման համար պատվիրատուի պլանավորած նախահաշվային գինը, իսկ  3-րդ, 5-րդ,  14-րդ, 16-րդ, 17-րդ, 18-րդ, 21-րդ, 22-րդ, 26-րդ, 28-րդ, 30-րդ, 48-րդ, 49-րդ, 50-րդ, 51-րդ, 53-րդ, 55-րդ և 57-րդ չափաբաժինների մասով հայտ է ներկայացրել մեկ  մասնակից, ուստի գնահատող հանձնաժողովը, հիմք ընդունելով ՀՀ կառավարության 04.05.2017թ. N526-Ն որոշմամբ հաստատված «Գնումների գործընթացի կազմակերպման» կարգի 40-րդ կետի   5-րդ ենթակետերի և ընթացակարգի հրավերի 7.6 և 7.7 կետերի պահանջները, գնահատող հանձնաժողովը </w:t>
            </w:r>
            <w:r w:rsidRPr="00CE04FF">
              <w:rPr>
                <w:rFonts w:ascii="GHEA Grapalat" w:hAnsi="GHEA Grapalat" w:cs="Sylfaen"/>
                <w:b/>
                <w:sz w:val="14"/>
                <w:szCs w:val="18"/>
                <w:lang w:val="es-ES"/>
              </w:rPr>
              <w:t>06.11.2019թ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.-ին որոշեց կասեցնել հայտերի բացման նիստը և գների նվազեցման նպատակով </w:t>
            </w:r>
            <w:r w:rsidRPr="00CE04FF">
              <w:rPr>
                <w:rFonts w:ascii="GHEA Grapalat" w:hAnsi="GHEA Grapalat" w:cs="Sylfaen"/>
                <w:b/>
                <w:sz w:val="14"/>
                <w:szCs w:val="18"/>
                <w:lang w:val="es-ES"/>
              </w:rPr>
              <w:t>14.11.2019թ. ժամը 10:20-ին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 ՀՀ ՊՆ ՆՏԱԴ ԳՓՁ վարչության նիստերի դահլիճում (ք. Երևան, Բագրևանդի 5) բավարար գնահատված և տվյալ չափաբաժինների մասով գնային առաջարկ ներկայացրած բոլոր մասնակիցների («Մեդիսար» և «Դելտա» ՍՊԸ-ների հետ) կազմակերպել միաժամանակյա բանակցություններ և նիստը շարունակել այդ օրը:</w:t>
            </w:r>
            <w:r w:rsidRPr="00CE04FF">
              <w:rPr>
                <w:rFonts w:ascii="GHEA Grapalat" w:hAnsi="GHEA Grapalat" w:cs="Sylfaen"/>
                <w:sz w:val="12"/>
                <w:szCs w:val="16"/>
                <w:lang w:val="es-ES"/>
              </w:rPr>
              <w:t xml:space="preserve"> </w:t>
            </w:r>
            <w:r w:rsidRPr="00CE04FF">
              <w:rPr>
                <w:rFonts w:ascii="GHEA Grapalat" w:hAnsi="GHEA Grapalat" w:cs="Sylfaen"/>
                <w:sz w:val="14"/>
                <w:szCs w:val="16"/>
                <w:lang w:val="es-ES"/>
              </w:rPr>
              <w:t xml:space="preserve">Գնահատող հանձնաժողովի քարտուղարը նույն օրը նշված մասնակիցներին էլեկտրոնային ձևով միաժամանակ ծանուցեց նշված բանակցությունների վարման օրվա, ժամի և վայրի մասին: </w:t>
            </w:r>
            <w:r w:rsidRPr="00CE04FF">
              <w:rPr>
                <w:rFonts w:ascii="GHEA Grapalat" w:hAnsi="GHEA Grapalat"/>
                <w:b/>
                <w:color w:val="FF0000"/>
                <w:sz w:val="14"/>
                <w:szCs w:val="18"/>
                <w:lang w:val="es-ES"/>
              </w:rPr>
              <w:t>14.11.2019թ., ժամը 11:20-ի</w:t>
            </w:r>
            <w:r w:rsidRPr="00CE04FF">
              <w:rPr>
                <w:rFonts w:ascii="GHEA Grapalat" w:hAnsi="GHEA Grapalat"/>
                <w:b/>
                <w:sz w:val="14"/>
                <w:szCs w:val="18"/>
                <w:lang w:val="es-ES"/>
              </w:rPr>
              <w:t xml:space="preserve"> </w:t>
            </w:r>
            <w:r w:rsidRPr="00CE04FF">
              <w:rPr>
                <w:rFonts w:ascii="GHEA Grapalat" w:hAnsi="GHEA Grapalat"/>
                <w:sz w:val="14"/>
                <w:szCs w:val="18"/>
                <w:lang w:val="es-ES"/>
              </w:rPr>
              <w:t xml:space="preserve">կայացած նիստում հանձնաժողովն արձանագրեց, որ սահմանված ժամկետին կազմակերպված բանակցություններին մասնակցելու համար ծանուցված մասնակիցներից որևէ մեկը չներկայացավ, ուստի մասնակիցների կողմից առաջարկված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>գները թողնվեցին առանց փոփոխության:</w:t>
            </w:r>
          </w:p>
        </w:tc>
      </w:tr>
      <w:tr w:rsidR="005D2986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044580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es-ES"/>
              </w:rPr>
            </w:pPr>
          </w:p>
        </w:tc>
      </w:tr>
      <w:tr w:rsidR="005D29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</w:rPr>
              <w:t>Տ</w:t>
            </w: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վյալներ մերժված հայտերի մասին</w:t>
            </w:r>
          </w:p>
        </w:tc>
      </w:tr>
      <w:tr w:rsidR="005D2986" w:rsidRPr="00115807" w:rsidTr="00B2211A">
        <w:trPr>
          <w:trHeight w:val="183"/>
          <w:jc w:val="center"/>
        </w:trPr>
        <w:tc>
          <w:tcPr>
            <w:tcW w:w="448" w:type="pct"/>
            <w:gridSpan w:val="2"/>
            <w:vMerge w:val="restart"/>
            <w:shd w:val="clear" w:color="auto" w:fill="F2F2F2"/>
            <w:vAlign w:val="center"/>
          </w:tcPr>
          <w:p w:rsidR="005D2986" w:rsidRPr="00D541CF" w:rsidRDefault="005D2986" w:rsidP="0099208C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Չափաբաժնի համարը</w:t>
            </w:r>
          </w:p>
        </w:tc>
        <w:tc>
          <w:tcPr>
            <w:tcW w:w="621" w:type="pct"/>
            <w:gridSpan w:val="4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Մասնակցի անվանումը</w:t>
            </w:r>
          </w:p>
        </w:tc>
        <w:tc>
          <w:tcPr>
            <w:tcW w:w="3931" w:type="pct"/>
            <w:gridSpan w:val="26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  <w:lang w:val="hy-AM"/>
              </w:rPr>
              <w:t>Գնահատման արդյունքները</w:t>
            </w:r>
            <w:r w:rsidRPr="00D541CF">
              <w:rPr>
                <w:rFonts w:ascii="GHEA Grapalat" w:hAnsi="GHEA Grapalat"/>
                <w:b/>
                <w:sz w:val="11"/>
                <w:szCs w:val="11"/>
              </w:rPr>
              <w:t xml:space="preserve"> (բավարար կամ անբավարար)</w:t>
            </w:r>
          </w:p>
        </w:tc>
      </w:tr>
      <w:tr w:rsidR="00220500" w:rsidRPr="00115807" w:rsidTr="00B2211A">
        <w:trPr>
          <w:trHeight w:val="469"/>
          <w:jc w:val="center"/>
        </w:trPr>
        <w:tc>
          <w:tcPr>
            <w:tcW w:w="448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</w:p>
        </w:tc>
        <w:tc>
          <w:tcPr>
            <w:tcW w:w="621" w:type="pct"/>
            <w:gridSpan w:val="4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</w:p>
        </w:tc>
        <w:tc>
          <w:tcPr>
            <w:tcW w:w="629" w:type="pct"/>
            <w:gridSpan w:val="3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Ծրարը կազմելու և ներկայացնելու համապատասխանությունը</w:t>
            </w:r>
          </w:p>
        </w:tc>
        <w:tc>
          <w:tcPr>
            <w:tcW w:w="496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Հրավերով պահանջվող փաստաթղթերի առկայությունը</w:t>
            </w:r>
          </w:p>
        </w:tc>
        <w:tc>
          <w:tcPr>
            <w:tcW w:w="581" w:type="pct"/>
            <w:gridSpan w:val="7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Առաջարկած գնման առարկայի տեխնիկական հատկանիշների համապատասխանությունը</w:t>
            </w:r>
          </w:p>
        </w:tc>
        <w:tc>
          <w:tcPr>
            <w:tcW w:w="381" w:type="pct"/>
            <w:gridSpan w:val="5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Մասնագիտական գործունեություն</w:t>
            </w:r>
          </w:p>
        </w:tc>
        <w:tc>
          <w:tcPr>
            <w:tcW w:w="401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Մասնագիտական փորձառությունը</w:t>
            </w:r>
          </w:p>
        </w:tc>
        <w:tc>
          <w:tcPr>
            <w:tcW w:w="523" w:type="pct"/>
            <w:gridSpan w:val="3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Ֆինանսական միջոցներ</w:t>
            </w:r>
          </w:p>
        </w:tc>
        <w:tc>
          <w:tcPr>
            <w:tcW w:w="303" w:type="pct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Տեխնիկական միջոցներ</w:t>
            </w:r>
          </w:p>
        </w:tc>
        <w:tc>
          <w:tcPr>
            <w:tcW w:w="351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Աշխատանքային ռեսուրսներ</w:t>
            </w:r>
          </w:p>
        </w:tc>
        <w:tc>
          <w:tcPr>
            <w:tcW w:w="266" w:type="pct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Գնային առաջարկ</w:t>
            </w:r>
          </w:p>
        </w:tc>
      </w:tr>
      <w:tr w:rsidR="005D2986" w:rsidRPr="00115807" w:rsidTr="00F9715B">
        <w:trPr>
          <w:trHeight w:val="143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5D2986" w:rsidRPr="00D541CF" w:rsidRDefault="005D2986" w:rsidP="001F5E6A">
            <w:pPr>
              <w:widowControl w:val="0"/>
              <w:rPr>
                <w:rFonts w:ascii="GHEA Grapalat" w:hAnsi="GHEA Grapalat" w:cs="Sylfaen"/>
                <w:sz w:val="12"/>
                <w:szCs w:val="10"/>
                <w:lang w:val="nb-NO"/>
              </w:rPr>
            </w:pPr>
            <w:r w:rsidRPr="00FE0D2F">
              <w:rPr>
                <w:rFonts w:ascii="GHEA Grapalat" w:hAnsi="GHEA Grapalat" w:cs="Sylfaen"/>
                <w:sz w:val="14"/>
                <w:szCs w:val="10"/>
              </w:rPr>
              <w:t>Մասնակից</w:t>
            </w:r>
            <w:r w:rsidR="00230DFF" w:rsidRPr="00FE0D2F">
              <w:rPr>
                <w:rFonts w:ascii="GHEA Grapalat" w:hAnsi="GHEA Grapalat" w:cs="Sylfaen"/>
                <w:sz w:val="14"/>
                <w:szCs w:val="10"/>
              </w:rPr>
              <w:t>ներ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ի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կողմից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ներկայացված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հայտերը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համապատասխանում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են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հրավերով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սահմանված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պահանջներին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և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գնահատվել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է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 xml:space="preserve">բավարար, </w:t>
            </w:r>
            <w:r w:rsidRPr="00E52752">
              <w:rPr>
                <w:rFonts w:ascii="GHEA Grapalat" w:hAnsi="GHEA Grapalat" w:cs="Sylfaen"/>
                <w:sz w:val="14"/>
                <w:szCs w:val="10"/>
              </w:rPr>
              <w:t>բացառությամբ ներքոհիշյալ դեպքի</w:t>
            </w:r>
          </w:p>
        </w:tc>
      </w:tr>
      <w:tr w:rsidR="0099208C" w:rsidRPr="00607CA1" w:rsidTr="00EE3880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99208C" w:rsidRPr="00D541CF" w:rsidRDefault="0099208C" w:rsidP="00232082">
            <w:pPr>
              <w:rPr>
                <w:rFonts w:ascii="GHEA Grapalat" w:hAnsi="GHEA Grapalat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Այլ տեղեկություններ</w:t>
            </w:r>
          </w:p>
        </w:tc>
        <w:tc>
          <w:tcPr>
            <w:tcW w:w="4621" w:type="pct"/>
            <w:gridSpan w:val="31"/>
            <w:shd w:val="clear" w:color="auto" w:fill="auto"/>
            <w:vAlign w:val="center"/>
          </w:tcPr>
          <w:p w:rsidR="00607CA1" w:rsidRPr="003A7943" w:rsidRDefault="003A7943" w:rsidP="003A7943">
            <w:pPr>
              <w:ind w:left="-13"/>
              <w:jc w:val="both"/>
              <w:rPr>
                <w:rFonts w:ascii="GHEA Grapalat" w:hAnsi="GHEA Grapalat" w:cs="Sylfaen"/>
                <w:sz w:val="16"/>
                <w:lang w:val="af-ZA"/>
              </w:rPr>
            </w:pPr>
            <w:r w:rsidRPr="003A7943">
              <w:rPr>
                <w:rFonts w:ascii="GHEA Grapalat" w:hAnsi="GHEA Grapalat" w:cs="Sylfaen"/>
                <w:sz w:val="16"/>
                <w:lang w:val="af-ZA"/>
              </w:rPr>
              <w:t>Բոլոր այն չափաբաժիններ մասով, որտեղ մասնակիցների կողմից առաջրկված գները գերազանցում էին պատվիրատուի` տվյալ գնման համար նախատեսված ֆինանսական միջոցների չափը, իսկ  բանակցության արդյունքում դրանք չնվազեցվեցին, հանձնաժողովը որոշեց տվյալ չափաբաժինների մասով մերժել  մասնակիցներ հայտերը:</w:t>
            </w:r>
          </w:p>
        </w:tc>
      </w:tr>
      <w:tr w:rsidR="005D2986" w:rsidRPr="00607CA1" w:rsidTr="00F9715B">
        <w:trPr>
          <w:trHeight w:val="44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607CA1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  <w:lang w:val="es-ES"/>
              </w:rPr>
            </w:pPr>
          </w:p>
        </w:tc>
      </w:tr>
      <w:tr w:rsidR="005D2986" w:rsidRPr="00FB776C" w:rsidTr="00B2211A">
        <w:trPr>
          <w:trHeight w:val="20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Ընտրված մասնակցի որոշման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center"/>
          </w:tcPr>
          <w:p w:rsidR="005D2986" w:rsidRPr="00D541CF" w:rsidRDefault="000F6818" w:rsidP="000B49D2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11</w:t>
            </w:r>
            <w:r w:rsidR="002176D2">
              <w:rPr>
                <w:rFonts w:ascii="GHEA Grapalat" w:hAnsi="GHEA Grapalat"/>
                <w:b/>
                <w:sz w:val="12"/>
                <w:szCs w:val="10"/>
              </w:rPr>
              <w:t>.1</w:t>
            </w:r>
            <w:r w:rsidR="000B49D2">
              <w:rPr>
                <w:rFonts w:ascii="GHEA Grapalat" w:hAnsi="GHEA Grapalat"/>
                <w:b/>
                <w:sz w:val="12"/>
                <w:szCs w:val="10"/>
              </w:rPr>
              <w:t>2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թ</w:t>
            </w:r>
          </w:p>
        </w:tc>
      </w:tr>
      <w:tr w:rsidR="009277E0" w:rsidRPr="00FB776C" w:rsidTr="00B2211A">
        <w:trPr>
          <w:trHeight w:val="20"/>
          <w:jc w:val="center"/>
        </w:trPr>
        <w:tc>
          <w:tcPr>
            <w:tcW w:w="2366" w:type="pct"/>
            <w:gridSpan w:val="12"/>
            <w:vMerge w:val="restart"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Անգործության ժամկետ</w:t>
            </w:r>
          </w:p>
        </w:tc>
        <w:tc>
          <w:tcPr>
            <w:tcW w:w="1451" w:type="pct"/>
            <w:gridSpan w:val="15"/>
            <w:shd w:val="clear" w:color="auto" w:fill="auto"/>
            <w:vAlign w:val="center"/>
          </w:tcPr>
          <w:p w:rsidR="005D2986" w:rsidRPr="00D541CF" w:rsidRDefault="005D2986" w:rsidP="009277E0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Անգործության ժամկետի սկիզբ</w:t>
            </w:r>
          </w:p>
        </w:tc>
        <w:tc>
          <w:tcPr>
            <w:tcW w:w="1183" w:type="pct"/>
            <w:gridSpan w:val="5"/>
            <w:shd w:val="clear" w:color="auto" w:fill="auto"/>
            <w:vAlign w:val="center"/>
          </w:tcPr>
          <w:p w:rsidR="005D2986" w:rsidRPr="00D541CF" w:rsidRDefault="005D2986" w:rsidP="009277E0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Անգործության ժամկետի ավարտ</w:t>
            </w:r>
          </w:p>
        </w:tc>
      </w:tr>
      <w:tr w:rsidR="009277E0" w:rsidRPr="00FB776C" w:rsidTr="00B2211A">
        <w:trPr>
          <w:trHeight w:val="20"/>
          <w:jc w:val="center"/>
        </w:trPr>
        <w:tc>
          <w:tcPr>
            <w:tcW w:w="2366" w:type="pct"/>
            <w:gridSpan w:val="12"/>
            <w:vMerge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</w:p>
        </w:tc>
        <w:tc>
          <w:tcPr>
            <w:tcW w:w="1451" w:type="pct"/>
            <w:gridSpan w:val="15"/>
            <w:shd w:val="clear" w:color="auto" w:fill="auto"/>
            <w:vAlign w:val="center"/>
          </w:tcPr>
          <w:p w:rsidR="005D2986" w:rsidRPr="00D541CF" w:rsidRDefault="000F6705" w:rsidP="00F04152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 w:cs="Sylfaen"/>
                <w:b/>
                <w:sz w:val="12"/>
                <w:szCs w:val="10"/>
              </w:rPr>
              <w:t>12</w:t>
            </w:r>
            <w:r w:rsidR="009646FC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F04152">
              <w:rPr>
                <w:rFonts w:ascii="GHEA Grapalat" w:hAnsi="GHEA Grapalat" w:cs="Sylfaen"/>
                <w:b/>
                <w:sz w:val="12"/>
                <w:szCs w:val="10"/>
              </w:rPr>
              <w:t>2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8F7FF9">
              <w:rPr>
                <w:rFonts w:ascii="GHEA Grapalat" w:hAnsi="GHEA Grapalat" w:cs="Sylfaen"/>
                <w:b/>
                <w:sz w:val="12"/>
                <w:szCs w:val="10"/>
              </w:rPr>
              <w:t>9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թ.</w:t>
            </w:r>
          </w:p>
        </w:tc>
        <w:tc>
          <w:tcPr>
            <w:tcW w:w="1183" w:type="pct"/>
            <w:gridSpan w:val="5"/>
            <w:shd w:val="clear" w:color="auto" w:fill="auto"/>
            <w:vAlign w:val="center"/>
          </w:tcPr>
          <w:p w:rsidR="005D2986" w:rsidRPr="00D541CF" w:rsidRDefault="000B49D2" w:rsidP="000F6705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 w:cs="Sylfaen"/>
                <w:b/>
                <w:sz w:val="12"/>
                <w:szCs w:val="10"/>
              </w:rPr>
              <w:t>1</w:t>
            </w:r>
            <w:r w:rsidR="000F6705">
              <w:rPr>
                <w:rFonts w:ascii="GHEA Grapalat" w:hAnsi="GHEA Grapalat" w:cs="Sylfaen"/>
                <w:b/>
                <w:sz w:val="12"/>
                <w:szCs w:val="10"/>
              </w:rPr>
              <w:t>6</w:t>
            </w:r>
            <w:r w:rsidR="003A7943">
              <w:rPr>
                <w:rFonts w:ascii="GHEA Grapalat" w:hAnsi="GHEA Grapalat" w:cs="Sylfaen"/>
                <w:b/>
                <w:sz w:val="12"/>
                <w:szCs w:val="10"/>
              </w:rPr>
              <w:t>.</w:t>
            </w:r>
            <w:r w:rsidR="009646FC">
              <w:rPr>
                <w:rFonts w:ascii="GHEA Grapalat" w:hAnsi="GHEA Grapalat" w:cs="Sylfaen"/>
                <w:b/>
                <w:sz w:val="12"/>
                <w:szCs w:val="10"/>
              </w:rPr>
              <w:t>1</w:t>
            </w:r>
            <w:r w:rsidR="002176D2">
              <w:rPr>
                <w:rFonts w:ascii="GHEA Grapalat" w:hAnsi="GHEA Grapalat" w:cs="Sylfaen"/>
                <w:b/>
                <w:sz w:val="12"/>
                <w:szCs w:val="10"/>
              </w:rPr>
              <w:t>2</w:t>
            </w:r>
            <w:r w:rsidR="00B969BD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8F7FF9">
              <w:rPr>
                <w:rFonts w:ascii="GHEA Grapalat" w:hAnsi="GHEA Grapalat" w:cs="Sylfaen"/>
                <w:b/>
                <w:sz w:val="12"/>
                <w:szCs w:val="10"/>
              </w:rPr>
              <w:t>9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թ.</w:t>
            </w:r>
          </w:p>
        </w:tc>
      </w:tr>
      <w:tr w:rsidR="005D2986" w:rsidRPr="00D32DE1" w:rsidTr="00B2211A">
        <w:trPr>
          <w:trHeight w:val="20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bottom"/>
          </w:tcPr>
          <w:p w:rsidR="005D2986" w:rsidRPr="00D541CF" w:rsidRDefault="000F6705" w:rsidP="00733798">
            <w:pPr>
              <w:jc w:val="center"/>
              <w:rPr>
                <w:sz w:val="12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20</w:t>
            </w:r>
            <w:r w:rsidR="000B49D2">
              <w:rPr>
                <w:rFonts w:ascii="GHEA Grapalat" w:hAnsi="GHEA Grapalat"/>
                <w:b/>
                <w:sz w:val="12"/>
                <w:szCs w:val="10"/>
              </w:rPr>
              <w:t>.</w:t>
            </w:r>
            <w:r w:rsidR="009646FC">
              <w:rPr>
                <w:rFonts w:ascii="GHEA Grapalat" w:hAnsi="GHEA Grapalat"/>
                <w:b/>
                <w:sz w:val="12"/>
                <w:szCs w:val="10"/>
              </w:rPr>
              <w:t>12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D36E8F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5D2986" w:rsidRPr="00D32DE1" w:rsidTr="00B2211A">
        <w:trPr>
          <w:trHeight w:val="20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bottom"/>
          </w:tcPr>
          <w:p w:rsidR="005D2986" w:rsidRPr="00A97441" w:rsidRDefault="000F6705" w:rsidP="000F6705">
            <w:pPr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10.01</w:t>
            </w:r>
            <w:r w:rsidR="005D2986" w:rsidRPr="00A97441">
              <w:rPr>
                <w:rFonts w:ascii="GHEA Grapalat" w:hAnsi="GHEA Grapalat"/>
                <w:b/>
                <w:sz w:val="12"/>
                <w:szCs w:val="10"/>
              </w:rPr>
              <w:t>.20</w:t>
            </w:r>
            <w:r>
              <w:rPr>
                <w:rFonts w:ascii="GHEA Grapalat" w:hAnsi="GHEA Grapalat"/>
                <w:b/>
                <w:sz w:val="12"/>
                <w:szCs w:val="10"/>
              </w:rPr>
              <w:t>20</w:t>
            </w:r>
            <w:r w:rsidR="005D2986" w:rsidRPr="00A97441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D36E8F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5D2986" w:rsidRPr="00115807" w:rsidTr="00B2211A">
        <w:trPr>
          <w:trHeight w:val="197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Պատվիրատուի կողմից պայմանագրի ստորագրման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bottom"/>
          </w:tcPr>
          <w:p w:rsidR="005D2986" w:rsidRPr="00A97441" w:rsidRDefault="00835499" w:rsidP="00835499">
            <w:pPr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13</w:t>
            </w:r>
            <w:r w:rsidR="000F6705">
              <w:rPr>
                <w:rFonts w:ascii="GHEA Grapalat" w:hAnsi="GHEA Grapalat"/>
                <w:b/>
                <w:sz w:val="12"/>
                <w:szCs w:val="10"/>
              </w:rPr>
              <w:t>.01</w:t>
            </w:r>
            <w:r w:rsidR="000F6705" w:rsidRPr="00A97441">
              <w:rPr>
                <w:rFonts w:ascii="GHEA Grapalat" w:hAnsi="GHEA Grapalat"/>
                <w:b/>
                <w:sz w:val="12"/>
                <w:szCs w:val="10"/>
              </w:rPr>
              <w:t>.20</w:t>
            </w:r>
            <w:r w:rsidR="000F6705">
              <w:rPr>
                <w:rFonts w:ascii="GHEA Grapalat" w:hAnsi="GHEA Grapalat"/>
                <w:b/>
                <w:sz w:val="12"/>
                <w:szCs w:val="10"/>
              </w:rPr>
              <w:t>20</w:t>
            </w:r>
            <w:r w:rsidR="000F6705" w:rsidRPr="00A97441">
              <w:rPr>
                <w:rFonts w:ascii="GHEA Grapalat" w:hAnsi="GHEA Grapalat"/>
                <w:b/>
                <w:sz w:val="12"/>
                <w:szCs w:val="10"/>
              </w:rPr>
              <w:t>թ</w:t>
            </w:r>
          </w:p>
        </w:tc>
      </w:tr>
      <w:tr w:rsidR="005D29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 w:val="restart"/>
            <w:shd w:val="clear" w:color="auto" w:fill="F2F2F2"/>
            <w:vAlign w:val="center"/>
          </w:tcPr>
          <w:p w:rsidR="005D2986" w:rsidRPr="00D541CF" w:rsidRDefault="005D2986" w:rsidP="00567C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Չ/հ</w:t>
            </w:r>
          </w:p>
        </w:tc>
        <w:tc>
          <w:tcPr>
            <w:tcW w:w="685" w:type="pct"/>
            <w:gridSpan w:val="2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Ընտրված մասնակիցը</w:t>
            </w:r>
          </w:p>
        </w:tc>
        <w:tc>
          <w:tcPr>
            <w:tcW w:w="3556" w:type="pct"/>
            <w:gridSpan w:val="2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D541CF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85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39" w:type="pct"/>
            <w:gridSpan w:val="3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Պայմանագրի համարը</w:t>
            </w:r>
          </w:p>
        </w:tc>
        <w:tc>
          <w:tcPr>
            <w:tcW w:w="562" w:type="pct"/>
            <w:gridSpan w:val="7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Կնքման ամսաթիվը</w:t>
            </w:r>
          </w:p>
        </w:tc>
        <w:tc>
          <w:tcPr>
            <w:tcW w:w="694" w:type="pct"/>
            <w:gridSpan w:val="7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Կատարման վերջնաժամկետը</w:t>
            </w:r>
          </w:p>
        </w:tc>
        <w:tc>
          <w:tcPr>
            <w:tcW w:w="478" w:type="pct"/>
            <w:gridSpan w:val="3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Կանխավճարի չափը</w:t>
            </w:r>
          </w:p>
        </w:tc>
        <w:tc>
          <w:tcPr>
            <w:tcW w:w="1183" w:type="pct"/>
            <w:gridSpan w:val="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r w:rsidR="004322A7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85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39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94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7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83" w:type="pct"/>
            <w:gridSpan w:val="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ՀՀ դրամ</w:t>
            </w: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85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39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94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7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8" w:type="pct"/>
            <w:gridSpan w:val="3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</w:p>
        </w:tc>
        <w:tc>
          <w:tcPr>
            <w:tcW w:w="615" w:type="pct"/>
            <w:gridSpan w:val="2"/>
            <w:shd w:val="clear" w:color="auto" w:fill="F2F2F2"/>
            <w:vAlign w:val="center"/>
          </w:tcPr>
          <w:p w:rsidR="005D2986" w:rsidRPr="00D541CF" w:rsidRDefault="005D2986" w:rsidP="00AC216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r w:rsidR="004322A7">
              <w:rPr>
                <w:rFonts w:ascii="GHEA Grapalat" w:hAnsi="GHEA Grapalat"/>
                <w:b/>
                <w:sz w:val="12"/>
                <w:szCs w:val="12"/>
              </w:rPr>
              <w:t xml:space="preserve">  </w:t>
            </w:r>
          </w:p>
        </w:tc>
      </w:tr>
      <w:tr w:rsidR="00355FD7" w:rsidRPr="004B29ED" w:rsidTr="00B2211A">
        <w:trPr>
          <w:trHeight w:val="20"/>
          <w:jc w:val="center"/>
        </w:trPr>
        <w:tc>
          <w:tcPr>
            <w:tcW w:w="758" w:type="pct"/>
            <w:gridSpan w:val="5"/>
            <w:shd w:val="clear" w:color="auto" w:fill="auto"/>
            <w:vAlign w:val="center"/>
          </w:tcPr>
          <w:p w:rsidR="00355FD7" w:rsidRPr="00BE0814" w:rsidRDefault="00355FD7" w:rsidP="00355FD7">
            <w:pPr>
              <w:pStyle w:val="Heading3"/>
              <w:ind w:firstLine="0"/>
              <w:rPr>
                <w:rFonts w:ascii="GHEA Grapalat" w:hAnsi="GHEA Grapalat" w:cs="Sylfaen"/>
                <w:b w:val="0"/>
                <w:sz w:val="15"/>
                <w:szCs w:val="13"/>
                <w:lang w:val="nb-NO"/>
              </w:rPr>
            </w:pPr>
            <w:r w:rsidRPr="00BE0814">
              <w:rPr>
                <w:rFonts w:ascii="GHEA Grapalat" w:hAnsi="GHEA Grapalat" w:cs="Sylfaen"/>
                <w:b w:val="0"/>
                <w:sz w:val="15"/>
                <w:szCs w:val="13"/>
                <w:lang w:val="nb-NO"/>
              </w:rPr>
              <w:t>3,5, 14, 16, 17, 18, 21, 22, 26, 28, 30, 47,48, 49,50, 51, 53, 55, 57</w:t>
            </w: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:rsidR="00355FD7" w:rsidRPr="00F1515D" w:rsidRDefault="00F1515D" w:rsidP="00C01058">
            <w:pPr>
              <w:jc w:val="both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     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  «Մեդիսար» ՍՊԸ</w:t>
            </w:r>
          </w:p>
        </w:tc>
        <w:tc>
          <w:tcPr>
            <w:tcW w:w="639" w:type="pct"/>
            <w:gridSpan w:val="3"/>
            <w:shd w:val="clear" w:color="auto" w:fill="auto"/>
            <w:vAlign w:val="center"/>
          </w:tcPr>
          <w:p w:rsidR="00355FD7" w:rsidRPr="00F1515D" w:rsidRDefault="00355FD7" w:rsidP="00D36C4F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ԳՀԱՊՁԲ-20-9/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6</w:t>
            </w: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-1</w:t>
            </w:r>
          </w:p>
        </w:tc>
        <w:tc>
          <w:tcPr>
            <w:tcW w:w="562" w:type="pct"/>
            <w:gridSpan w:val="7"/>
            <w:shd w:val="clear" w:color="auto" w:fill="auto"/>
            <w:vAlign w:val="center"/>
          </w:tcPr>
          <w:p w:rsidR="00355FD7" w:rsidRPr="00F1515D" w:rsidRDefault="00835499" w:rsidP="00D36C4F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s-ES"/>
              </w:rPr>
              <w:t>20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.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01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.20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20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թ</w:t>
            </w:r>
          </w:p>
        </w:tc>
        <w:tc>
          <w:tcPr>
            <w:tcW w:w="694" w:type="pct"/>
            <w:gridSpan w:val="7"/>
            <w:shd w:val="clear" w:color="auto" w:fill="auto"/>
            <w:vAlign w:val="center"/>
          </w:tcPr>
          <w:p w:rsidR="00355FD7" w:rsidRPr="00DF7BE1" w:rsidRDefault="00355FD7" w:rsidP="009646FC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8"/>
                <w:lang w:val="es-ES"/>
              </w:rPr>
            </w:pPr>
            <w:r w:rsidRPr="00DF7BE1">
              <w:rPr>
                <w:rFonts w:ascii="GHEA Grapalat" w:hAnsi="GHEA Grapalat" w:cs="Sylfaen"/>
                <w:sz w:val="14"/>
                <w:szCs w:val="18"/>
                <w:lang w:val="es-ES"/>
              </w:rPr>
              <w:t>Կսահմանվի համապատասխան ֆինանսական միջոցներ նախատեսվելու դեպքում</w:t>
            </w: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355FD7" w:rsidRPr="00F1515D" w:rsidRDefault="00355FD7" w:rsidP="00CD3E92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0</w:t>
            </w:r>
          </w:p>
        </w:tc>
        <w:tc>
          <w:tcPr>
            <w:tcW w:w="568" w:type="pct"/>
            <w:gridSpan w:val="3"/>
            <w:shd w:val="clear" w:color="auto" w:fill="auto"/>
            <w:vAlign w:val="center"/>
          </w:tcPr>
          <w:p w:rsidR="00355FD7" w:rsidRPr="00F1515D" w:rsidRDefault="00355FD7" w:rsidP="009311F8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0</w:t>
            </w:r>
          </w:p>
        </w:tc>
        <w:tc>
          <w:tcPr>
            <w:tcW w:w="615" w:type="pct"/>
            <w:gridSpan w:val="2"/>
            <w:shd w:val="clear" w:color="auto" w:fill="auto"/>
            <w:vAlign w:val="center"/>
          </w:tcPr>
          <w:p w:rsidR="00355FD7" w:rsidRPr="00F1515D" w:rsidRDefault="004356DE" w:rsidP="00AC2161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fldChar w:fldCharType="begin"/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instrText xml:space="preserve"> =SUM(ABOVE) </w:instrText>
            </w: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fldChar w:fldCharType="separate"/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1,223,500</w:t>
            </w: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fldChar w:fldCharType="end"/>
            </w: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758" w:type="pct"/>
            <w:gridSpan w:val="5"/>
            <w:shd w:val="clear" w:color="auto" w:fill="F2F2F2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  <w:tc>
          <w:tcPr>
            <w:tcW w:w="685" w:type="pct"/>
            <w:gridSpan w:val="2"/>
            <w:shd w:val="clear" w:color="auto" w:fill="F2F2F2"/>
            <w:vAlign w:val="center"/>
          </w:tcPr>
          <w:p w:rsidR="00355FD7" w:rsidRPr="00D541CF" w:rsidRDefault="00355FD7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Ընտրված մասնակիցը</w:t>
            </w:r>
          </w:p>
        </w:tc>
        <w:tc>
          <w:tcPr>
            <w:tcW w:w="1076" w:type="pct"/>
            <w:gridSpan w:val="8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Հասցե, հեռ.</w:t>
            </w:r>
          </w:p>
        </w:tc>
        <w:tc>
          <w:tcPr>
            <w:tcW w:w="257" w:type="pct"/>
            <w:gridSpan w:val="4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Էլ.-փոստ</w:t>
            </w:r>
          </w:p>
        </w:tc>
        <w:tc>
          <w:tcPr>
            <w:tcW w:w="1606" w:type="pct"/>
            <w:gridSpan w:val="10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Բանկային հաշիվը</w:t>
            </w:r>
          </w:p>
        </w:tc>
        <w:tc>
          <w:tcPr>
            <w:tcW w:w="617" w:type="pct"/>
            <w:gridSpan w:val="3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 xml:space="preserve">ՀՎՀՀ </w:t>
            </w:r>
          </w:p>
        </w:tc>
      </w:tr>
      <w:tr w:rsidR="00355FD7" w:rsidRPr="004B29ED" w:rsidTr="00B2211A">
        <w:trPr>
          <w:trHeight w:val="20"/>
          <w:jc w:val="center"/>
        </w:trPr>
        <w:tc>
          <w:tcPr>
            <w:tcW w:w="758" w:type="pct"/>
            <w:gridSpan w:val="5"/>
            <w:shd w:val="clear" w:color="auto" w:fill="auto"/>
            <w:vAlign w:val="center"/>
          </w:tcPr>
          <w:p w:rsidR="00355FD7" w:rsidRPr="0017791C" w:rsidRDefault="00D36C95" w:rsidP="00F1515D">
            <w:pPr>
              <w:pStyle w:val="Heading3"/>
              <w:ind w:firstLine="0"/>
              <w:jc w:val="left"/>
              <w:rPr>
                <w:rFonts w:ascii="GHEA Grapalat" w:hAnsi="GHEA Grapalat"/>
                <w:i/>
                <w:sz w:val="17"/>
                <w:szCs w:val="17"/>
              </w:rPr>
            </w:pPr>
            <w:r w:rsidRPr="00BE0814">
              <w:rPr>
                <w:rFonts w:ascii="GHEA Grapalat" w:hAnsi="GHEA Grapalat" w:cs="Sylfaen"/>
                <w:b w:val="0"/>
                <w:sz w:val="15"/>
                <w:szCs w:val="13"/>
                <w:lang w:val="nb-NO"/>
              </w:rPr>
              <w:t>3,5, 14, 16, 17, 18, 21, 22, 26, 28, 30, 47,48, 49,50, 51, 53, 55, 57</w:t>
            </w: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:rsidR="00355FD7" w:rsidRPr="00F1515D" w:rsidRDefault="00D36C95" w:rsidP="00773F8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 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«Մեդիսար» ՍՊԸ</w:t>
            </w:r>
          </w:p>
        </w:tc>
        <w:tc>
          <w:tcPr>
            <w:tcW w:w="1076" w:type="pct"/>
            <w:gridSpan w:val="8"/>
            <w:shd w:val="clear" w:color="auto" w:fill="auto"/>
            <w:vAlign w:val="center"/>
          </w:tcPr>
          <w:p w:rsidR="00355FD7" w:rsidRPr="00D36C4F" w:rsidRDefault="00835499" w:rsidP="00F1515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s-ES"/>
              </w:rPr>
              <w:t>ՀՀ, ք.Երևան, Գետառ13</w:t>
            </w:r>
            <w:r w:rsidR="00D36C4F"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/9</w:t>
            </w:r>
          </w:p>
        </w:tc>
        <w:tc>
          <w:tcPr>
            <w:tcW w:w="257" w:type="pct"/>
            <w:gridSpan w:val="4"/>
            <w:shd w:val="clear" w:color="auto" w:fill="auto"/>
            <w:vAlign w:val="center"/>
          </w:tcPr>
          <w:p w:rsidR="00355FD7" w:rsidRPr="00383EFA" w:rsidRDefault="00355FD7" w:rsidP="00F1515D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6" w:type="pct"/>
            <w:gridSpan w:val="10"/>
            <w:shd w:val="clear" w:color="auto" w:fill="auto"/>
            <w:vAlign w:val="center"/>
          </w:tcPr>
          <w:p w:rsidR="00355FD7" w:rsidRPr="00D36C4F" w:rsidRDefault="00D36C4F" w:rsidP="00F1515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«Ինեկոբանկ»  ՓԲԸ</w:t>
            </w:r>
            <w:r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` </w:t>
            </w:r>
            <w:r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Հ/Հ  2050022415811001</w:t>
            </w:r>
          </w:p>
        </w:tc>
        <w:tc>
          <w:tcPr>
            <w:tcW w:w="617" w:type="pct"/>
            <w:gridSpan w:val="3"/>
            <w:shd w:val="clear" w:color="auto" w:fill="auto"/>
            <w:vAlign w:val="center"/>
          </w:tcPr>
          <w:p w:rsidR="00355FD7" w:rsidRPr="00D36C4F" w:rsidRDefault="00D36C4F" w:rsidP="00F1515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ՀՎՀՀ 02555635</w:t>
            </w:r>
          </w:p>
        </w:tc>
      </w:tr>
      <w:tr w:rsidR="00355FD7" w:rsidRPr="000926C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</w:tr>
      <w:tr w:rsidR="00355FD7" w:rsidRPr="003327BA" w:rsidTr="00B2211A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355FD7" w:rsidRPr="0017791C" w:rsidRDefault="00D36C95" w:rsidP="00BE0814">
            <w:pPr>
              <w:pStyle w:val="Heading3"/>
              <w:ind w:firstLine="0"/>
              <w:rPr>
                <w:rFonts w:ascii="GHEA Grapalat" w:hAnsi="GHEA Grapalat"/>
                <w:i/>
                <w:sz w:val="17"/>
                <w:szCs w:val="17"/>
              </w:rPr>
            </w:pPr>
            <w:r w:rsidRPr="009C2291">
              <w:rPr>
                <w:rFonts w:ascii="GHEA Grapalat" w:hAnsi="GHEA Grapalat"/>
                <w:sz w:val="12"/>
                <w:szCs w:val="10"/>
                <w:lang w:val="hy-AM"/>
              </w:rPr>
              <w:t>Այլ տեղեկություններ</w:t>
            </w:r>
          </w:p>
        </w:tc>
        <w:tc>
          <w:tcPr>
            <w:tcW w:w="4332" w:type="pct"/>
            <w:gridSpan w:val="29"/>
            <w:shd w:val="clear" w:color="auto" w:fill="auto"/>
            <w:vAlign w:val="center"/>
          </w:tcPr>
          <w:p w:rsidR="00355FD7" w:rsidRPr="003B7967" w:rsidRDefault="00355FD7" w:rsidP="00DF7BE1">
            <w:pPr>
              <w:jc w:val="both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1E680C">
              <w:rPr>
                <w:rFonts w:ascii="GHEA Grapalat" w:hAnsi="GHEA Grapalat"/>
                <w:sz w:val="14"/>
                <w:szCs w:val="10"/>
                <w:lang w:val="hy-AM"/>
              </w:rPr>
              <w:t xml:space="preserve">Գնահատող հանձնաժողովը որոշմամբ ընթացակարգը </w:t>
            </w:r>
            <w:r w:rsidR="00BE0814" w:rsidRPr="00BE0814">
              <w:rPr>
                <w:rFonts w:ascii="GHEA Grapalat" w:hAnsi="GHEA Grapalat"/>
                <w:sz w:val="14"/>
                <w:szCs w:val="10"/>
                <w:lang w:val="hy-AM"/>
              </w:rPr>
              <w:t>4-րդ, 6-րդ, 7-րդ, 20-րդ, 23-րդ, 24-րդ, 25-րդ,</w:t>
            </w:r>
            <w:r w:rsidR="00BE0814">
              <w:rPr>
                <w:rFonts w:ascii="GHEA Grapalat" w:hAnsi="GHEA Grapalat"/>
                <w:sz w:val="14"/>
                <w:szCs w:val="10"/>
                <w:lang w:val="hy-AM"/>
              </w:rPr>
              <w:t xml:space="preserve"> </w:t>
            </w:r>
            <w:r w:rsidR="00BE0814" w:rsidRPr="00BE0814">
              <w:rPr>
                <w:rFonts w:ascii="GHEA Grapalat" w:hAnsi="GHEA Grapalat"/>
                <w:sz w:val="14"/>
                <w:szCs w:val="10"/>
                <w:lang w:val="hy-AM"/>
              </w:rPr>
              <w:t>27-րդ, 52-րդ, 54-րդ, 56-րդ, 59-րդ, 60-րդ և 61-րդ չափաբաժիների մասով ընթացակարգը հայտարարվեց չկայացած` հիմք ընդունելով «Գնումների մասին» ՀՀ օրենքի 37-րդ հոդվածի 1-ին մասի 1-ին կետը` (հայտերից ոչ մեկը չի համապատասխանում հրավերի պայմաններին), իսկ 1-ին,  2-րդ,  8-րդ, 9-րդ, 10-րդ, 11-րդ, 12-րդ, 13-րդ, 15-րդ, 19-րդ, 29-րդ, 31-րդ, 32-րդ, 33-րդ, 34-րդ, 35-րդ,  36-րդ, 37-րդ, 38-րդ, 39-րդ, 40-րդ, 41-րդ, 42-րդ, 43-րդ, 44-րդ, 45-րդ, 46-րդ և 58-րդ չափաբաժինների մասով`  3-րդ կետը` (ոչ մի հայտ չի ներկայացվել):</w:t>
            </w:r>
          </w:p>
        </w:tc>
      </w:tr>
      <w:tr w:rsidR="00355FD7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</w:tr>
      <w:tr w:rsidR="00355FD7" w:rsidRPr="003327BA" w:rsidTr="00B2211A">
        <w:trPr>
          <w:trHeight w:val="20"/>
          <w:jc w:val="center"/>
        </w:trPr>
        <w:tc>
          <w:tcPr>
            <w:tcW w:w="2194" w:type="pct"/>
            <w:gridSpan w:val="11"/>
            <w:shd w:val="clear" w:color="auto" w:fill="auto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  <w:tc>
          <w:tcPr>
            <w:tcW w:w="2806" w:type="pct"/>
            <w:gridSpan w:val="21"/>
            <w:shd w:val="clear" w:color="auto" w:fill="auto"/>
            <w:vAlign w:val="center"/>
          </w:tcPr>
          <w:p w:rsidR="00355FD7" w:rsidRPr="009C2291" w:rsidRDefault="00355FD7" w:rsidP="00E964E3">
            <w:pPr>
              <w:tabs>
                <w:tab w:val="left" w:pos="1248"/>
              </w:tabs>
              <w:jc w:val="both"/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86387C">
              <w:rPr>
                <w:rFonts w:ascii="GHEA Grapalat" w:hAnsi="GHEA Grapalat" w:cs="Sylfaen"/>
                <w:sz w:val="12"/>
                <w:szCs w:val="10"/>
                <w:lang w:val="hy-AM"/>
              </w:rPr>
              <w:t>Սահմանված կարգով իրականացվել</w:t>
            </w:r>
            <w:r w:rsidRPr="00BB0DAE">
              <w:rPr>
                <w:rFonts w:ascii="GHEA Grapalat" w:hAnsi="GHEA Grapalat" w:cs="Sylfaen"/>
                <w:sz w:val="12"/>
                <w:szCs w:val="10"/>
                <w:lang w:val="hy-AM"/>
              </w:rPr>
              <w:t xml:space="preserve"> </w:t>
            </w:r>
            <w:r w:rsidRPr="00E964E3">
              <w:rPr>
                <w:rFonts w:ascii="GHEA Grapalat" w:hAnsi="GHEA Grapalat" w:cs="Sylfaen"/>
                <w:sz w:val="12"/>
                <w:szCs w:val="10"/>
                <w:lang w:val="hy-AM"/>
              </w:rPr>
              <w:t>են</w:t>
            </w:r>
            <w:r w:rsidRPr="0086387C">
              <w:rPr>
                <w:rFonts w:ascii="GHEA Grapalat" w:hAnsi="GHEA Grapalat" w:cs="Sylfaen"/>
                <w:sz w:val="12"/>
                <w:szCs w:val="10"/>
                <w:lang w:val="hy-AM"/>
              </w:rPr>
              <w:t xml:space="preserve"> օրենսդրությամբ նախատեսված հրապարակումները</w:t>
            </w:r>
          </w:p>
        </w:tc>
      </w:tr>
      <w:tr w:rsidR="00355FD7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</w:tr>
      <w:tr w:rsidR="00355FD7" w:rsidRPr="003327BA" w:rsidTr="00B2211A">
        <w:trPr>
          <w:trHeight w:val="20"/>
          <w:jc w:val="center"/>
        </w:trPr>
        <w:tc>
          <w:tcPr>
            <w:tcW w:w="2194" w:type="pct"/>
            <w:gridSpan w:val="11"/>
            <w:shd w:val="clear" w:color="auto" w:fill="auto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  <w:tc>
          <w:tcPr>
            <w:tcW w:w="2806" w:type="pct"/>
            <w:gridSpan w:val="21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0"/>
                <w:lang w:val="hy-AM"/>
              </w:rPr>
              <w:t>Գնման գործընթացի շրջանակներում հակաօրինական գործողություններ չեն հայտնաբերվել</w:t>
            </w:r>
          </w:p>
        </w:tc>
      </w:tr>
      <w:tr w:rsidR="00355FD7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9C2291" w:rsidRDefault="00355FD7" w:rsidP="005E2B13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8"/>
                <w:lang w:val="hy-AM"/>
              </w:rPr>
            </w:pPr>
          </w:p>
        </w:tc>
      </w:tr>
      <w:tr w:rsidR="00355FD7" w:rsidRPr="00835499" w:rsidTr="00B2211A">
        <w:trPr>
          <w:trHeight w:val="292"/>
          <w:jc w:val="center"/>
        </w:trPr>
        <w:tc>
          <w:tcPr>
            <w:tcW w:w="2194" w:type="pct"/>
            <w:gridSpan w:val="11"/>
            <w:shd w:val="clear" w:color="auto" w:fill="auto"/>
            <w:vAlign w:val="center"/>
          </w:tcPr>
          <w:p w:rsidR="00355FD7" w:rsidRPr="009C2291" w:rsidRDefault="00355FD7" w:rsidP="005E2B13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12"/>
                <w:szCs w:val="14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Գնման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գործընթացի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վերաբերյալ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ներկայացված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բողոքները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և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դրանց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վերաբերյալ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կայացված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որոշումները</w:t>
            </w:r>
          </w:p>
        </w:tc>
        <w:tc>
          <w:tcPr>
            <w:tcW w:w="2806" w:type="pct"/>
            <w:gridSpan w:val="21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jc w:val="both"/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0"/>
                <w:lang w:val="hy-AM"/>
              </w:rPr>
              <w:t>Ընթացակարգի վերաբերյալ բողոք չի ներկայացվել:</w:t>
            </w:r>
          </w:p>
        </w:tc>
      </w:tr>
      <w:tr w:rsidR="00355FD7" w:rsidRPr="00835499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86387C" w:rsidRDefault="00355FD7" w:rsidP="00232082">
            <w:pPr>
              <w:widowControl w:val="0"/>
              <w:jc w:val="center"/>
              <w:rPr>
                <w:rFonts w:ascii="GHEA Grapalat" w:hAnsi="GHEA Grapalat"/>
                <w:bCs/>
                <w:sz w:val="14"/>
                <w:szCs w:val="8"/>
                <w:lang w:val="hy-AM"/>
              </w:rPr>
            </w:pP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355FD7" w:rsidRPr="00527BC2" w:rsidRDefault="00355FD7" w:rsidP="0023208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Cs/>
                <w:sz w:val="14"/>
                <w:szCs w:val="8"/>
              </w:rPr>
            </w:pPr>
            <w:r w:rsidRPr="00527BC2">
              <w:rPr>
                <w:rFonts w:ascii="GHEA Grapalat" w:hAnsi="GHEA Grapalat"/>
                <w:bCs/>
                <w:sz w:val="14"/>
                <w:szCs w:val="8"/>
              </w:rPr>
              <w:t>Այլ անհրաժեշտ տեղեկություններ</w:t>
            </w:r>
          </w:p>
        </w:tc>
        <w:tc>
          <w:tcPr>
            <w:tcW w:w="4332" w:type="pct"/>
            <w:gridSpan w:val="29"/>
            <w:shd w:val="clear" w:color="auto" w:fill="auto"/>
            <w:vAlign w:val="center"/>
          </w:tcPr>
          <w:p w:rsidR="00355FD7" w:rsidRPr="009A3752" w:rsidRDefault="00355FD7" w:rsidP="00726A87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sz w:val="14"/>
                <w:szCs w:val="8"/>
              </w:rPr>
            </w:pPr>
          </w:p>
        </w:tc>
      </w:tr>
      <w:tr w:rsidR="00355FD7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9C2291" w:rsidRDefault="00355FD7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</w:tr>
      <w:tr w:rsidR="00355FD7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 w:cs="Sylfaen"/>
                <w:b/>
                <w:sz w:val="12"/>
                <w:szCs w:val="10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1698" w:type="pct"/>
            <w:gridSpan w:val="9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Անուն, Ազգանուն</w:t>
            </w:r>
          </w:p>
        </w:tc>
        <w:tc>
          <w:tcPr>
            <w:tcW w:w="1151" w:type="pct"/>
            <w:gridSpan w:val="12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Հեռախոս</w:t>
            </w:r>
          </w:p>
        </w:tc>
        <w:tc>
          <w:tcPr>
            <w:tcW w:w="2151" w:type="pct"/>
            <w:gridSpan w:val="11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Էլ. փոստի հասցեն</w:t>
            </w: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1698" w:type="pct"/>
            <w:gridSpan w:val="9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12"/>
                <w:szCs w:val="10"/>
              </w:rPr>
            </w:pPr>
            <w:r>
              <w:rPr>
                <w:rFonts w:ascii="GHEA Grapalat" w:hAnsi="GHEA Grapalat"/>
                <w:bCs/>
                <w:sz w:val="12"/>
                <w:szCs w:val="10"/>
              </w:rPr>
              <w:t>Անուշ Մաղաքյան</w:t>
            </w:r>
          </w:p>
        </w:tc>
        <w:tc>
          <w:tcPr>
            <w:tcW w:w="1151" w:type="pct"/>
            <w:gridSpan w:val="12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12"/>
                <w:szCs w:val="10"/>
              </w:rPr>
            </w:pPr>
          </w:p>
        </w:tc>
        <w:tc>
          <w:tcPr>
            <w:tcW w:w="2151" w:type="pct"/>
            <w:gridSpan w:val="11"/>
            <w:shd w:val="clear" w:color="auto" w:fill="auto"/>
            <w:vAlign w:val="center"/>
          </w:tcPr>
          <w:p w:rsidR="00355FD7" w:rsidRPr="009C2291" w:rsidRDefault="00355FD7" w:rsidP="009C229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0"/>
              </w:rPr>
            </w:pPr>
            <w:r>
              <w:rPr>
                <w:rFonts w:ascii="GHEA Grapalat" w:hAnsi="GHEA Grapalat"/>
                <w:b/>
                <w:bCs/>
                <w:sz w:val="12"/>
                <w:szCs w:val="10"/>
              </w:rPr>
              <w:t>a.maghaqyan@mil.am</w:t>
            </w:r>
          </w:p>
        </w:tc>
      </w:tr>
    </w:tbl>
    <w:p w:rsidR="0008203C" w:rsidRDefault="00485A46" w:rsidP="00485A46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</w:pP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Պատվիրատու</w:t>
      </w:r>
      <w:r w:rsidRPr="00F377D8">
        <w:rPr>
          <w:rFonts w:ascii="GHEA Grapalat" w:hAnsi="GHEA Grapalat" w:cs="Arial Armenian"/>
          <w:b w:val="0"/>
          <w:i w:val="0"/>
          <w:sz w:val="12"/>
          <w:szCs w:val="12"/>
          <w:u w:val="none"/>
          <w:lang w:val="af-ZA"/>
        </w:rPr>
        <w:t xml:space="preserve">` </w:t>
      </w: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ՀՀ</w:t>
      </w:r>
      <w:r w:rsidRPr="00F377D8">
        <w:rPr>
          <w:rFonts w:ascii="GHEA Grapalat" w:hAnsi="GHEA Grapalat"/>
          <w:b w:val="0"/>
          <w:i w:val="0"/>
          <w:sz w:val="12"/>
          <w:szCs w:val="12"/>
          <w:u w:val="none"/>
          <w:lang w:val="af-ZA"/>
        </w:rPr>
        <w:t xml:space="preserve"> պաշտպանության  </w:t>
      </w: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նախարարություն</w:t>
      </w:r>
    </w:p>
    <w:p w:rsidR="00DF7BE1" w:rsidRDefault="00DF7BE1" w:rsidP="00220500">
      <w:pPr>
        <w:pStyle w:val="BodyTextIndent3"/>
        <w:spacing w:line="360" w:lineRule="auto"/>
        <w:ind w:firstLine="709"/>
        <w:jc w:val="right"/>
        <w:rPr>
          <w:rFonts w:ascii="GHEA Grapalat" w:hAnsi="GHEA Grapalat" w:cs="Sylfaen"/>
          <w:i w:val="0"/>
          <w:sz w:val="18"/>
          <w:szCs w:val="12"/>
          <w:u w:val="none"/>
          <w:lang w:val="af-ZA"/>
        </w:rPr>
      </w:pPr>
    </w:p>
    <w:p w:rsidR="00220500" w:rsidRPr="0061721C" w:rsidRDefault="00220500" w:rsidP="00220500">
      <w:pPr>
        <w:pStyle w:val="BodyTextIndent3"/>
        <w:spacing w:line="360" w:lineRule="auto"/>
        <w:ind w:firstLine="709"/>
        <w:jc w:val="right"/>
        <w:rPr>
          <w:rFonts w:ascii="GHEA Grapalat" w:hAnsi="GHEA Grapalat" w:cs="Sylfaen"/>
          <w:i w:val="0"/>
          <w:sz w:val="18"/>
          <w:szCs w:val="12"/>
          <w:u w:val="none"/>
          <w:lang w:val="af-ZA"/>
        </w:rPr>
      </w:pPr>
      <w:r w:rsidRPr="0061721C">
        <w:rPr>
          <w:rFonts w:ascii="GHEA Grapalat" w:hAnsi="GHEA Grapalat" w:cs="Sylfaen"/>
          <w:i w:val="0"/>
          <w:sz w:val="18"/>
          <w:szCs w:val="12"/>
          <w:u w:val="none"/>
          <w:lang w:val="af-ZA"/>
        </w:rPr>
        <w:t xml:space="preserve">Հավելված </w:t>
      </w:r>
      <w:r w:rsidR="00AF7376" w:rsidRPr="0061721C">
        <w:rPr>
          <w:rFonts w:ascii="GHEA Grapalat" w:hAnsi="GHEA Grapalat" w:cs="Sylfaen"/>
          <w:i w:val="0"/>
          <w:sz w:val="18"/>
          <w:szCs w:val="12"/>
          <w:u w:val="none"/>
          <w:lang w:val="af-ZA"/>
        </w:rPr>
        <w:t>1</w:t>
      </w:r>
    </w:p>
    <w:p w:rsidR="00E127AD" w:rsidRPr="00981276" w:rsidRDefault="00E127AD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2"/>
          <w:szCs w:val="14"/>
        </w:rPr>
      </w:pPr>
    </w:p>
    <w:p w:rsidR="00393091" w:rsidRDefault="00CE5A61" w:rsidP="00981276">
      <w:pPr>
        <w:autoSpaceDE w:val="0"/>
        <w:autoSpaceDN w:val="0"/>
        <w:adjustRightInd w:val="0"/>
        <w:jc w:val="center"/>
        <w:rPr>
          <w:rFonts w:ascii="GHEA Grapalat" w:hAnsi="GHEA Grapalat" w:cs="TimesArmenianPSMT"/>
          <w:b/>
          <w:sz w:val="18"/>
          <w:szCs w:val="14"/>
        </w:rPr>
      </w:pPr>
      <w:r w:rsidRPr="00981276">
        <w:rPr>
          <w:rFonts w:ascii="GHEA Grapalat" w:hAnsi="GHEA Grapalat" w:cs="TimesArmenianPSMT"/>
          <w:b/>
          <w:sz w:val="18"/>
          <w:szCs w:val="14"/>
        </w:rPr>
        <w:t>«ՀՀ ՊՆ ՆՏԱԴ-ԳՀԱՊՁԲ-</w:t>
      </w:r>
      <w:r w:rsidR="00FB38B3">
        <w:rPr>
          <w:rFonts w:ascii="GHEA Grapalat" w:hAnsi="GHEA Grapalat" w:cs="TimesArmenianPSMT"/>
          <w:b/>
          <w:sz w:val="18"/>
          <w:szCs w:val="14"/>
        </w:rPr>
        <w:t>20-</w:t>
      </w:r>
      <w:r w:rsidR="005E7003">
        <w:rPr>
          <w:rFonts w:ascii="GHEA Grapalat" w:hAnsi="GHEA Grapalat" w:cs="TimesArmenianPSMT"/>
          <w:b/>
          <w:sz w:val="18"/>
          <w:szCs w:val="14"/>
        </w:rPr>
        <w:t>9/</w:t>
      </w:r>
      <w:r w:rsidR="00F1515D">
        <w:rPr>
          <w:rFonts w:ascii="GHEA Grapalat" w:hAnsi="GHEA Grapalat" w:cs="TimesArmenianPSMT"/>
          <w:b/>
          <w:sz w:val="18"/>
          <w:szCs w:val="14"/>
        </w:rPr>
        <w:t>6</w:t>
      </w:r>
      <w:r w:rsidRPr="00981276">
        <w:rPr>
          <w:rFonts w:ascii="GHEA Grapalat" w:hAnsi="GHEA Grapalat" w:cs="TimesArmenianPSMT"/>
          <w:b/>
          <w:sz w:val="18"/>
          <w:szCs w:val="14"/>
        </w:rPr>
        <w:t>»  ծածկագրով ընթացակարգի գների ամփոփում</w:t>
      </w:r>
    </w:p>
    <w:p w:rsidR="00981276" w:rsidRPr="00981276" w:rsidRDefault="00981276" w:rsidP="00981276">
      <w:pPr>
        <w:autoSpaceDE w:val="0"/>
        <w:autoSpaceDN w:val="0"/>
        <w:adjustRightInd w:val="0"/>
        <w:jc w:val="center"/>
        <w:rPr>
          <w:rFonts w:ascii="GHEA Grapalat" w:hAnsi="GHEA Grapalat" w:cs="TimesArmenianPSMT"/>
          <w:b/>
          <w:sz w:val="2"/>
          <w:szCs w:val="14"/>
        </w:rPr>
      </w:pPr>
    </w:p>
    <w:p w:rsidR="00393091" w:rsidRPr="0013735D" w:rsidRDefault="00393091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2"/>
          <w:szCs w:val="14"/>
        </w:rPr>
      </w:pPr>
    </w:p>
    <w:tbl>
      <w:tblPr>
        <w:tblW w:w="5000" w:type="pct"/>
        <w:shd w:val="clear" w:color="auto" w:fill="FFFFFF" w:themeFill="background1"/>
        <w:tblLook w:val="04A0"/>
      </w:tblPr>
      <w:tblGrid>
        <w:gridCol w:w="706"/>
        <w:gridCol w:w="4368"/>
        <w:gridCol w:w="868"/>
        <w:gridCol w:w="854"/>
        <w:gridCol w:w="1355"/>
        <w:gridCol w:w="425"/>
        <w:gridCol w:w="1487"/>
        <w:gridCol w:w="1309"/>
        <w:gridCol w:w="1223"/>
        <w:gridCol w:w="1266"/>
        <w:gridCol w:w="2620"/>
      </w:tblGrid>
      <w:tr w:rsidR="00B2211A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Չ/Հ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Գնան առարկայի անվանումը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Չ/մ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Քանակ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Պլանավորած նախահաշվային գին ՀՀ դրամ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Courier New" w:hAnsi="Courier New" w:cs="Courier New"/>
                <w:b/>
                <w:bCs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Մասնակիցներ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Առանց ԱԱՀ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ԱԱՀ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ԱԱՀ-ով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445B9F" w:rsidP="00445B9F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Ընտրված /հաղթող/ մասնակից</w:t>
            </w:r>
            <w:r w:rsidR="00F1515D"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 xml:space="preserve">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Սթրիպներ էնտերոբակտերիաների բիոքիմիական հատկությունները որոշելու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600,000.0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445B9F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Գնային առաջարկի բացակայություն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Սթրիպներ կոկերի բիոքիմիական հատկությունները որոշելու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բիֆիդում ագար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63,600.0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Կեսլերի միջավայր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0.5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13,500.0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20,833.33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4,166.67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Յերսինիաների միջավայր (CIN)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41,666.67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Կոդի միջավայր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174,000.0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Միջավայր ստաֆիլակոկերի աճեցմ. համար(աղային, մանիտ աղային ագար)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96,000.0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104,000.00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Սալմոնելյոզային հեղուկ (0) (OH) S.typhi,partyphi, A,B,Typhimurium, enteritidis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Էրիթրոցիտար չոր յերսինյոզ Օ3,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Էրիթրոցիտար չոր յերսինյոզ Օ9,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էրիթրոցիտար չոր յերսինյոզ կեղծտուբերկուլյոզային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Տուլարէմիայի էրիտրոցիտար անտիգենային 5մլ ֆլ.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Տուլարէմիայի 1մլ սրվակ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140,000.0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Բրուցելյոզի 2մլ սրվակ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Պրովաչեկի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Ձիու շիճուկ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64,000.00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Պլազմա ցիտրատային ճագարի չոր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48,000.0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ՍԻԲ-եր վիբրիոնների ինդենտիֆիկացիայի համար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29,166.67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5,833.33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էշերիխիոզ OK հավաքածու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Չոր սնուցող բուլյոն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31,200.0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31,666.67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38,000.00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Պլոսկիրևի միջավայր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152,000.00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Ֆերմենտատիվ պեպտոն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մագնեզիումի միջավայր, կամ Ռապոպորտի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1.5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87,500.00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Կոլումբիա ագար կամ արյունային ագարի հիմք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74,400.0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MRS ագար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162,000.0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162,500.00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32,500.00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195,000.00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դիսկեր հակաբիոտիկներով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37,500.00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Օպտոխինով կամ բացիտրացինով դիսկեր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Դիսկեր հակասնկային պրեպարատներով`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108,000.0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22,500.00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27,000.00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VX ֆակտորով դիսկեր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42,000.0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Օքսիդազա ռեագենտ «Բիոմերիո» 55635, կամ համարժեք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108,333.33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պոլիվալենտ ABCDE խմբերի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Շիճուկ սալմոնելա ադսորբցված չոր Օ4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Օ9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Օ12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Hi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Hgm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lastRenderedPageBreak/>
              <w:t>37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Hb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38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պոլիվալենտ ֆլեքսներ I-VI, Zonnei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Iտիպ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IIտիպ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IIIտիպ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VI 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3,4 խմբային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համարֆլեքսներ 6 խմբային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7,8 խմբային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Sonnei I-II ֆազա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47</w:t>
            </w:r>
          </w:p>
        </w:tc>
        <w:tc>
          <w:tcPr>
            <w:tcW w:w="13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Պետրիի թաս պլաստմասե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2,000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116,666.67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23,333.33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140,000.00</w:t>
            </w:r>
          </w:p>
        </w:tc>
        <w:tc>
          <w:tcPr>
            <w:tcW w:w="7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«Դելտա»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180,000.00</w:t>
            </w:r>
          </w:p>
        </w:tc>
        <w:tc>
          <w:tcPr>
            <w:tcW w:w="7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Պլաստիկ PE Պաստյորի տրանսֆեր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Խմորիչային ոգեթուրմ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0.5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25,000.8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Պետրիի թաս ապակե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Բուտիրոմետրեր կաթնային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Բաժանիչ ձագար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Բաժանիչ ձագար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Նիշավորված շշեր 100մլ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240,000.00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Բակտերիոլոգիական փորձանոթ 16X150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Նիշավորված շշեր 250մլ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Ինդիկատորային թուղթ PH 1-14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6,250.00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1,250.00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7,500.00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Ավտոմատ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Ավտոմատ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66,666.67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Ավտոմատ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66,666.67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szCs w:val="18"/>
                <w:lang w:eastAsia="en-US"/>
              </w:rPr>
              <w:t>61</w:t>
            </w:r>
          </w:p>
        </w:tc>
        <w:tc>
          <w:tcPr>
            <w:tcW w:w="13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szCs w:val="18"/>
                <w:lang w:eastAsia="en-US"/>
              </w:rPr>
              <w:t>Ծայրակալներ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54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54,000.0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«Դելտա»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2,295,000.00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459,000.00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2,754,000.00</w:t>
            </w:r>
          </w:p>
        </w:tc>
        <w:tc>
          <w:tcPr>
            <w:tcW w:w="7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szCs w:val="18"/>
                <w:lang w:eastAsia="en-US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szCs w:val="18"/>
                <w:lang w:eastAsia="en-US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5,000,000.00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1,000,000.00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6,000,000.00</w:t>
            </w:r>
          </w:p>
        </w:tc>
        <w:tc>
          <w:tcPr>
            <w:tcW w:w="7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</w:tr>
    </w:tbl>
    <w:p w:rsidR="00393091" w:rsidRPr="00393091" w:rsidRDefault="00393091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</w:rPr>
      </w:pPr>
    </w:p>
    <w:sectPr w:rsidR="00393091" w:rsidRPr="00393091" w:rsidSect="003C28F3">
      <w:footerReference w:type="even" r:id="rId8"/>
      <w:footerReference w:type="default" r:id="rId9"/>
      <w:pgSz w:w="16838" w:h="11906" w:orient="landscape"/>
      <w:pgMar w:top="284" w:right="289" w:bottom="426" w:left="28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187" w:rsidRDefault="00F66187">
      <w:r>
        <w:separator/>
      </w:r>
    </w:p>
  </w:endnote>
  <w:endnote w:type="continuationSeparator" w:id="1">
    <w:p w:rsidR="00F66187" w:rsidRDefault="00F66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Russian Bodoni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5D" w:rsidRDefault="004356DE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1515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515D" w:rsidRDefault="00F1515D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5D" w:rsidRPr="00C70455" w:rsidRDefault="004356DE" w:rsidP="00717888">
    <w:pPr>
      <w:pStyle w:val="Footer"/>
      <w:framePr w:wrap="around" w:vAnchor="text" w:hAnchor="margin" w:xAlign="right" w:y="1"/>
      <w:rPr>
        <w:rStyle w:val="PageNumber"/>
        <w:sz w:val="16"/>
        <w:szCs w:val="16"/>
      </w:rPr>
    </w:pPr>
    <w:r w:rsidRPr="00C70455">
      <w:rPr>
        <w:rStyle w:val="PageNumber"/>
        <w:sz w:val="16"/>
        <w:szCs w:val="16"/>
      </w:rPr>
      <w:fldChar w:fldCharType="begin"/>
    </w:r>
    <w:r w:rsidR="00F1515D" w:rsidRPr="00C70455">
      <w:rPr>
        <w:rStyle w:val="PageNumber"/>
        <w:sz w:val="16"/>
        <w:szCs w:val="16"/>
      </w:rPr>
      <w:instrText xml:space="preserve">PAGE  </w:instrText>
    </w:r>
    <w:r w:rsidRPr="00C70455">
      <w:rPr>
        <w:rStyle w:val="PageNumber"/>
        <w:sz w:val="16"/>
        <w:szCs w:val="16"/>
      </w:rPr>
      <w:fldChar w:fldCharType="separate"/>
    </w:r>
    <w:r w:rsidR="00835499">
      <w:rPr>
        <w:rStyle w:val="PageNumber"/>
        <w:noProof/>
        <w:sz w:val="16"/>
        <w:szCs w:val="16"/>
      </w:rPr>
      <w:t>4</w:t>
    </w:r>
    <w:r w:rsidRPr="00C70455">
      <w:rPr>
        <w:rStyle w:val="PageNumber"/>
        <w:sz w:val="16"/>
        <w:szCs w:val="16"/>
      </w:rPr>
      <w:fldChar w:fldCharType="end"/>
    </w:r>
  </w:p>
  <w:p w:rsidR="00F1515D" w:rsidRDefault="00F1515D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187" w:rsidRDefault="00F66187">
      <w:r>
        <w:separator/>
      </w:r>
    </w:p>
  </w:footnote>
  <w:footnote w:type="continuationSeparator" w:id="1">
    <w:p w:rsidR="00F66187" w:rsidRDefault="00F661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hideSpellingError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D83E21"/>
    <w:rsid w:val="0000345E"/>
    <w:rsid w:val="00003C3A"/>
    <w:rsid w:val="0000494C"/>
    <w:rsid w:val="0000510B"/>
    <w:rsid w:val="00006FFC"/>
    <w:rsid w:val="0000763F"/>
    <w:rsid w:val="0000776E"/>
    <w:rsid w:val="000134D9"/>
    <w:rsid w:val="00014C35"/>
    <w:rsid w:val="0001629C"/>
    <w:rsid w:val="000163C0"/>
    <w:rsid w:val="00020738"/>
    <w:rsid w:val="00022256"/>
    <w:rsid w:val="000238E5"/>
    <w:rsid w:val="00024510"/>
    <w:rsid w:val="000255B5"/>
    <w:rsid w:val="00025A51"/>
    <w:rsid w:val="00025EFB"/>
    <w:rsid w:val="0002626A"/>
    <w:rsid w:val="00026776"/>
    <w:rsid w:val="00027065"/>
    <w:rsid w:val="00027904"/>
    <w:rsid w:val="0002797B"/>
    <w:rsid w:val="00033C2B"/>
    <w:rsid w:val="0003582D"/>
    <w:rsid w:val="00035C4A"/>
    <w:rsid w:val="0003635A"/>
    <w:rsid w:val="00037030"/>
    <w:rsid w:val="00040BA1"/>
    <w:rsid w:val="00040D50"/>
    <w:rsid w:val="00041DF9"/>
    <w:rsid w:val="00042068"/>
    <w:rsid w:val="000434B7"/>
    <w:rsid w:val="0004365B"/>
    <w:rsid w:val="00044580"/>
    <w:rsid w:val="00044852"/>
    <w:rsid w:val="000464D1"/>
    <w:rsid w:val="00046B0D"/>
    <w:rsid w:val="0004798C"/>
    <w:rsid w:val="00052EAD"/>
    <w:rsid w:val="0005336C"/>
    <w:rsid w:val="000536C8"/>
    <w:rsid w:val="000545CF"/>
    <w:rsid w:val="00054CDB"/>
    <w:rsid w:val="00055D83"/>
    <w:rsid w:val="0005765A"/>
    <w:rsid w:val="00062AFC"/>
    <w:rsid w:val="00062BDF"/>
    <w:rsid w:val="00063D6E"/>
    <w:rsid w:val="00070267"/>
    <w:rsid w:val="000706DF"/>
    <w:rsid w:val="00074574"/>
    <w:rsid w:val="00075FE5"/>
    <w:rsid w:val="00077089"/>
    <w:rsid w:val="0008178A"/>
    <w:rsid w:val="0008203C"/>
    <w:rsid w:val="00082455"/>
    <w:rsid w:val="0008277E"/>
    <w:rsid w:val="0008374E"/>
    <w:rsid w:val="0008493B"/>
    <w:rsid w:val="000861A1"/>
    <w:rsid w:val="00087466"/>
    <w:rsid w:val="00087B6B"/>
    <w:rsid w:val="0009038B"/>
    <w:rsid w:val="00091083"/>
    <w:rsid w:val="00091F01"/>
    <w:rsid w:val="000926C7"/>
    <w:rsid w:val="0009444C"/>
    <w:rsid w:val="000952E7"/>
    <w:rsid w:val="00095B7E"/>
    <w:rsid w:val="00096AEF"/>
    <w:rsid w:val="00096B6D"/>
    <w:rsid w:val="000A3C90"/>
    <w:rsid w:val="000A5D22"/>
    <w:rsid w:val="000A7198"/>
    <w:rsid w:val="000A7CED"/>
    <w:rsid w:val="000B0CED"/>
    <w:rsid w:val="000B0DF9"/>
    <w:rsid w:val="000B1FED"/>
    <w:rsid w:val="000B2CBE"/>
    <w:rsid w:val="000B2D2D"/>
    <w:rsid w:val="000B38DC"/>
    <w:rsid w:val="000B3F73"/>
    <w:rsid w:val="000B45FE"/>
    <w:rsid w:val="000B49D2"/>
    <w:rsid w:val="000B4E38"/>
    <w:rsid w:val="000B6AEF"/>
    <w:rsid w:val="000B72F1"/>
    <w:rsid w:val="000B766A"/>
    <w:rsid w:val="000C210A"/>
    <w:rsid w:val="000C483C"/>
    <w:rsid w:val="000C5E28"/>
    <w:rsid w:val="000D0DFF"/>
    <w:rsid w:val="000D2150"/>
    <w:rsid w:val="000D23E1"/>
    <w:rsid w:val="000D3946"/>
    <w:rsid w:val="000D3C84"/>
    <w:rsid w:val="000D6A54"/>
    <w:rsid w:val="000E1BBA"/>
    <w:rsid w:val="000E27F2"/>
    <w:rsid w:val="000E312B"/>
    <w:rsid w:val="000E324D"/>
    <w:rsid w:val="000E4319"/>
    <w:rsid w:val="000E517F"/>
    <w:rsid w:val="000E57D2"/>
    <w:rsid w:val="000E5FCE"/>
    <w:rsid w:val="000F046E"/>
    <w:rsid w:val="000F0865"/>
    <w:rsid w:val="000F53DA"/>
    <w:rsid w:val="000F6705"/>
    <w:rsid w:val="000F6818"/>
    <w:rsid w:val="00100183"/>
    <w:rsid w:val="00100D10"/>
    <w:rsid w:val="00101025"/>
    <w:rsid w:val="0010244E"/>
    <w:rsid w:val="00102A32"/>
    <w:rsid w:val="001038C8"/>
    <w:rsid w:val="001114E4"/>
    <w:rsid w:val="00113851"/>
    <w:rsid w:val="00113E98"/>
    <w:rsid w:val="00115807"/>
    <w:rsid w:val="00120E57"/>
    <w:rsid w:val="001216CE"/>
    <w:rsid w:val="001232D1"/>
    <w:rsid w:val="00124077"/>
    <w:rsid w:val="00124206"/>
    <w:rsid w:val="001254D7"/>
    <w:rsid w:val="00125AFF"/>
    <w:rsid w:val="00132E94"/>
    <w:rsid w:val="00133040"/>
    <w:rsid w:val="0013735D"/>
    <w:rsid w:val="00137578"/>
    <w:rsid w:val="00137DA1"/>
    <w:rsid w:val="00137E08"/>
    <w:rsid w:val="0014406B"/>
    <w:rsid w:val="001445EA"/>
    <w:rsid w:val="001466A8"/>
    <w:rsid w:val="00153EB5"/>
    <w:rsid w:val="00155C17"/>
    <w:rsid w:val="001563E9"/>
    <w:rsid w:val="00156FC9"/>
    <w:rsid w:val="0016235F"/>
    <w:rsid w:val="0016286D"/>
    <w:rsid w:val="001628D6"/>
    <w:rsid w:val="0016302D"/>
    <w:rsid w:val="001636ED"/>
    <w:rsid w:val="00170304"/>
    <w:rsid w:val="00170FC5"/>
    <w:rsid w:val="00172608"/>
    <w:rsid w:val="0017350D"/>
    <w:rsid w:val="00173BB4"/>
    <w:rsid w:val="00174FA3"/>
    <w:rsid w:val="00175265"/>
    <w:rsid w:val="00176703"/>
    <w:rsid w:val="00177019"/>
    <w:rsid w:val="0017767D"/>
    <w:rsid w:val="00180049"/>
    <w:rsid w:val="001803A0"/>
    <w:rsid w:val="00180617"/>
    <w:rsid w:val="00180A6E"/>
    <w:rsid w:val="001836E6"/>
    <w:rsid w:val="00185136"/>
    <w:rsid w:val="00185962"/>
    <w:rsid w:val="001860C6"/>
    <w:rsid w:val="0018681C"/>
    <w:rsid w:val="00187F33"/>
    <w:rsid w:val="001900A7"/>
    <w:rsid w:val="00191693"/>
    <w:rsid w:val="001940BB"/>
    <w:rsid w:val="00194C38"/>
    <w:rsid w:val="00196BF4"/>
    <w:rsid w:val="0019719D"/>
    <w:rsid w:val="001A00D7"/>
    <w:rsid w:val="001A153E"/>
    <w:rsid w:val="001A2642"/>
    <w:rsid w:val="001A2968"/>
    <w:rsid w:val="001A4090"/>
    <w:rsid w:val="001A57CF"/>
    <w:rsid w:val="001A5864"/>
    <w:rsid w:val="001A64A3"/>
    <w:rsid w:val="001A7729"/>
    <w:rsid w:val="001A7EFE"/>
    <w:rsid w:val="001B0C0E"/>
    <w:rsid w:val="001B0C6D"/>
    <w:rsid w:val="001B27CC"/>
    <w:rsid w:val="001B2B47"/>
    <w:rsid w:val="001B33E6"/>
    <w:rsid w:val="001B4F05"/>
    <w:rsid w:val="001B505C"/>
    <w:rsid w:val="001B55FD"/>
    <w:rsid w:val="001B7005"/>
    <w:rsid w:val="001B7F41"/>
    <w:rsid w:val="001C0CFF"/>
    <w:rsid w:val="001C13FF"/>
    <w:rsid w:val="001C193D"/>
    <w:rsid w:val="001C1F16"/>
    <w:rsid w:val="001C220F"/>
    <w:rsid w:val="001C38C4"/>
    <w:rsid w:val="001C4197"/>
    <w:rsid w:val="001C43F0"/>
    <w:rsid w:val="001C48E6"/>
    <w:rsid w:val="001C4BD7"/>
    <w:rsid w:val="001C521B"/>
    <w:rsid w:val="001C578F"/>
    <w:rsid w:val="001C6CDF"/>
    <w:rsid w:val="001D2449"/>
    <w:rsid w:val="001D2525"/>
    <w:rsid w:val="001D31E7"/>
    <w:rsid w:val="001D377F"/>
    <w:rsid w:val="001E401D"/>
    <w:rsid w:val="001E5808"/>
    <w:rsid w:val="001E680C"/>
    <w:rsid w:val="001F25FD"/>
    <w:rsid w:val="001F38CD"/>
    <w:rsid w:val="001F3E12"/>
    <w:rsid w:val="001F5254"/>
    <w:rsid w:val="001F5BAF"/>
    <w:rsid w:val="001F5E6A"/>
    <w:rsid w:val="001F5FCD"/>
    <w:rsid w:val="001F61E5"/>
    <w:rsid w:val="001F664C"/>
    <w:rsid w:val="001F7E27"/>
    <w:rsid w:val="002003B4"/>
    <w:rsid w:val="0020420B"/>
    <w:rsid w:val="00205535"/>
    <w:rsid w:val="00210050"/>
    <w:rsid w:val="00213125"/>
    <w:rsid w:val="002137CA"/>
    <w:rsid w:val="00213860"/>
    <w:rsid w:val="00214202"/>
    <w:rsid w:val="00216311"/>
    <w:rsid w:val="002176D2"/>
    <w:rsid w:val="0021790B"/>
    <w:rsid w:val="00220500"/>
    <w:rsid w:val="002226C9"/>
    <w:rsid w:val="00223663"/>
    <w:rsid w:val="00223E73"/>
    <w:rsid w:val="0022406C"/>
    <w:rsid w:val="002242C8"/>
    <w:rsid w:val="00225E00"/>
    <w:rsid w:val="00226F64"/>
    <w:rsid w:val="00227F34"/>
    <w:rsid w:val="002301B6"/>
    <w:rsid w:val="00230988"/>
    <w:rsid w:val="00230DFF"/>
    <w:rsid w:val="00231577"/>
    <w:rsid w:val="00232082"/>
    <w:rsid w:val="002323A5"/>
    <w:rsid w:val="0023305E"/>
    <w:rsid w:val="00237045"/>
    <w:rsid w:val="00237D02"/>
    <w:rsid w:val="00240B0D"/>
    <w:rsid w:val="00240C47"/>
    <w:rsid w:val="0024184D"/>
    <w:rsid w:val="00241BEE"/>
    <w:rsid w:val="00242A3D"/>
    <w:rsid w:val="00242F71"/>
    <w:rsid w:val="00245555"/>
    <w:rsid w:val="00245FAF"/>
    <w:rsid w:val="00246FE7"/>
    <w:rsid w:val="00247C93"/>
    <w:rsid w:val="00251EDD"/>
    <w:rsid w:val="00252225"/>
    <w:rsid w:val="00253B65"/>
    <w:rsid w:val="00253C9A"/>
    <w:rsid w:val="00260077"/>
    <w:rsid w:val="002601D3"/>
    <w:rsid w:val="002616FE"/>
    <w:rsid w:val="00261F0C"/>
    <w:rsid w:val="00262000"/>
    <w:rsid w:val="002634AF"/>
    <w:rsid w:val="0026753B"/>
    <w:rsid w:val="002675B0"/>
    <w:rsid w:val="00270CEB"/>
    <w:rsid w:val="00270FCE"/>
    <w:rsid w:val="00272C63"/>
    <w:rsid w:val="00273961"/>
    <w:rsid w:val="00276870"/>
    <w:rsid w:val="002775BB"/>
    <w:rsid w:val="0028086B"/>
    <w:rsid w:val="00280920"/>
    <w:rsid w:val="002827E6"/>
    <w:rsid w:val="002834A5"/>
    <w:rsid w:val="00284ABE"/>
    <w:rsid w:val="002850D6"/>
    <w:rsid w:val="002858EA"/>
    <w:rsid w:val="00285EA3"/>
    <w:rsid w:val="00285F8E"/>
    <w:rsid w:val="00293258"/>
    <w:rsid w:val="002955FD"/>
    <w:rsid w:val="00295FC1"/>
    <w:rsid w:val="002A0477"/>
    <w:rsid w:val="002A25A4"/>
    <w:rsid w:val="002A380D"/>
    <w:rsid w:val="002A4DEA"/>
    <w:rsid w:val="002A5A0F"/>
    <w:rsid w:val="002A5A72"/>
    <w:rsid w:val="002A5B15"/>
    <w:rsid w:val="002A60C6"/>
    <w:rsid w:val="002A6AD7"/>
    <w:rsid w:val="002A7FA8"/>
    <w:rsid w:val="002B15E9"/>
    <w:rsid w:val="002B196E"/>
    <w:rsid w:val="002B334F"/>
    <w:rsid w:val="002B68F2"/>
    <w:rsid w:val="002C26BB"/>
    <w:rsid w:val="002C5839"/>
    <w:rsid w:val="002C60EF"/>
    <w:rsid w:val="002C6AE2"/>
    <w:rsid w:val="002D0BF6"/>
    <w:rsid w:val="002D1778"/>
    <w:rsid w:val="002D1FAB"/>
    <w:rsid w:val="002D30CF"/>
    <w:rsid w:val="002D528D"/>
    <w:rsid w:val="002D6D51"/>
    <w:rsid w:val="002D6E9D"/>
    <w:rsid w:val="002E109B"/>
    <w:rsid w:val="002E1737"/>
    <w:rsid w:val="002E74D3"/>
    <w:rsid w:val="002F0A9D"/>
    <w:rsid w:val="002F1451"/>
    <w:rsid w:val="002F2317"/>
    <w:rsid w:val="002F4986"/>
    <w:rsid w:val="002F50FC"/>
    <w:rsid w:val="002F5734"/>
    <w:rsid w:val="003000C6"/>
    <w:rsid w:val="0030065C"/>
    <w:rsid w:val="00300906"/>
    <w:rsid w:val="00301137"/>
    <w:rsid w:val="00302445"/>
    <w:rsid w:val="00304898"/>
    <w:rsid w:val="003057F7"/>
    <w:rsid w:val="0030595F"/>
    <w:rsid w:val="00306EEB"/>
    <w:rsid w:val="00306FFC"/>
    <w:rsid w:val="00307809"/>
    <w:rsid w:val="00307DAE"/>
    <w:rsid w:val="00312B32"/>
    <w:rsid w:val="003147C1"/>
    <w:rsid w:val="00315746"/>
    <w:rsid w:val="0031734F"/>
    <w:rsid w:val="00320E9D"/>
    <w:rsid w:val="00321702"/>
    <w:rsid w:val="003220F0"/>
    <w:rsid w:val="003253C1"/>
    <w:rsid w:val="00325AD5"/>
    <w:rsid w:val="00327304"/>
    <w:rsid w:val="003327BA"/>
    <w:rsid w:val="00333261"/>
    <w:rsid w:val="00333EA8"/>
    <w:rsid w:val="00334033"/>
    <w:rsid w:val="003359B3"/>
    <w:rsid w:val="003368BF"/>
    <w:rsid w:val="003371B4"/>
    <w:rsid w:val="0033723D"/>
    <w:rsid w:val="00341CA5"/>
    <w:rsid w:val="00342946"/>
    <w:rsid w:val="00343BDE"/>
    <w:rsid w:val="00345576"/>
    <w:rsid w:val="00345C5A"/>
    <w:rsid w:val="00350141"/>
    <w:rsid w:val="003508B7"/>
    <w:rsid w:val="0035148E"/>
    <w:rsid w:val="00353AED"/>
    <w:rsid w:val="0035433E"/>
    <w:rsid w:val="00355FD7"/>
    <w:rsid w:val="00360627"/>
    <w:rsid w:val="00360653"/>
    <w:rsid w:val="00362628"/>
    <w:rsid w:val="00364102"/>
    <w:rsid w:val="003641B4"/>
    <w:rsid w:val="00364B73"/>
    <w:rsid w:val="00365232"/>
    <w:rsid w:val="00365437"/>
    <w:rsid w:val="003654FE"/>
    <w:rsid w:val="0036553D"/>
    <w:rsid w:val="003668EA"/>
    <w:rsid w:val="00366B43"/>
    <w:rsid w:val="0036794B"/>
    <w:rsid w:val="00371957"/>
    <w:rsid w:val="00373510"/>
    <w:rsid w:val="003839D3"/>
    <w:rsid w:val="00383CE9"/>
    <w:rsid w:val="00383EFA"/>
    <w:rsid w:val="00384047"/>
    <w:rsid w:val="0038605D"/>
    <w:rsid w:val="00386501"/>
    <w:rsid w:val="00386D81"/>
    <w:rsid w:val="003875C3"/>
    <w:rsid w:val="0039039F"/>
    <w:rsid w:val="003905DB"/>
    <w:rsid w:val="00391BD7"/>
    <w:rsid w:val="0039239E"/>
    <w:rsid w:val="003928E5"/>
    <w:rsid w:val="00393091"/>
    <w:rsid w:val="00394C8C"/>
    <w:rsid w:val="003A10B3"/>
    <w:rsid w:val="003A1A0D"/>
    <w:rsid w:val="003A35DF"/>
    <w:rsid w:val="003A7943"/>
    <w:rsid w:val="003B0F00"/>
    <w:rsid w:val="003B24BE"/>
    <w:rsid w:val="003B290D"/>
    <w:rsid w:val="003B2BED"/>
    <w:rsid w:val="003B3A76"/>
    <w:rsid w:val="003B402A"/>
    <w:rsid w:val="003B5C14"/>
    <w:rsid w:val="003B6852"/>
    <w:rsid w:val="003B6EE9"/>
    <w:rsid w:val="003B73EC"/>
    <w:rsid w:val="003B78B4"/>
    <w:rsid w:val="003B7967"/>
    <w:rsid w:val="003C0293"/>
    <w:rsid w:val="003C28F3"/>
    <w:rsid w:val="003D11F2"/>
    <w:rsid w:val="003D17D0"/>
    <w:rsid w:val="003D5271"/>
    <w:rsid w:val="003D6819"/>
    <w:rsid w:val="003D79E2"/>
    <w:rsid w:val="003D7E93"/>
    <w:rsid w:val="003E10E7"/>
    <w:rsid w:val="003E2FA9"/>
    <w:rsid w:val="003E343E"/>
    <w:rsid w:val="003E6CE0"/>
    <w:rsid w:val="003E6F04"/>
    <w:rsid w:val="003F137D"/>
    <w:rsid w:val="003F14B8"/>
    <w:rsid w:val="003F1F60"/>
    <w:rsid w:val="003F37E9"/>
    <w:rsid w:val="003F49B4"/>
    <w:rsid w:val="003F4EA3"/>
    <w:rsid w:val="003F53B6"/>
    <w:rsid w:val="003F7A67"/>
    <w:rsid w:val="004019BF"/>
    <w:rsid w:val="00402A0D"/>
    <w:rsid w:val="00403F7E"/>
    <w:rsid w:val="00411560"/>
    <w:rsid w:val="0041261D"/>
    <w:rsid w:val="00412856"/>
    <w:rsid w:val="00413468"/>
    <w:rsid w:val="00413DF1"/>
    <w:rsid w:val="00413EEE"/>
    <w:rsid w:val="00414258"/>
    <w:rsid w:val="004151CA"/>
    <w:rsid w:val="0041678D"/>
    <w:rsid w:val="00416D3A"/>
    <w:rsid w:val="0042129A"/>
    <w:rsid w:val="00421354"/>
    <w:rsid w:val="004215B2"/>
    <w:rsid w:val="00421731"/>
    <w:rsid w:val="00424471"/>
    <w:rsid w:val="0042768E"/>
    <w:rsid w:val="004322A7"/>
    <w:rsid w:val="00432474"/>
    <w:rsid w:val="0043269D"/>
    <w:rsid w:val="0043286C"/>
    <w:rsid w:val="00434012"/>
    <w:rsid w:val="00434336"/>
    <w:rsid w:val="004348A9"/>
    <w:rsid w:val="004356DE"/>
    <w:rsid w:val="0043692A"/>
    <w:rsid w:val="004409DA"/>
    <w:rsid w:val="00441172"/>
    <w:rsid w:val="00441E90"/>
    <w:rsid w:val="004440F4"/>
    <w:rsid w:val="004450F4"/>
    <w:rsid w:val="00445B9F"/>
    <w:rsid w:val="004477F8"/>
    <w:rsid w:val="004519BA"/>
    <w:rsid w:val="00452B0E"/>
    <w:rsid w:val="00454284"/>
    <w:rsid w:val="00455C1F"/>
    <w:rsid w:val="004561ED"/>
    <w:rsid w:val="004608CF"/>
    <w:rsid w:val="0046334C"/>
    <w:rsid w:val="004659D1"/>
    <w:rsid w:val="00465E8A"/>
    <w:rsid w:val="0046614F"/>
    <w:rsid w:val="00466396"/>
    <w:rsid w:val="0046785A"/>
    <w:rsid w:val="00467A9D"/>
    <w:rsid w:val="00471605"/>
    <w:rsid w:val="00473852"/>
    <w:rsid w:val="00473936"/>
    <w:rsid w:val="00475009"/>
    <w:rsid w:val="00475B62"/>
    <w:rsid w:val="00476559"/>
    <w:rsid w:val="00480BA7"/>
    <w:rsid w:val="00480FFF"/>
    <w:rsid w:val="004839C1"/>
    <w:rsid w:val="00484A02"/>
    <w:rsid w:val="00484BB9"/>
    <w:rsid w:val="00485A46"/>
    <w:rsid w:val="0048634C"/>
    <w:rsid w:val="00486700"/>
    <w:rsid w:val="00486DC1"/>
    <w:rsid w:val="0049143F"/>
    <w:rsid w:val="00493531"/>
    <w:rsid w:val="004945B6"/>
    <w:rsid w:val="00494B57"/>
    <w:rsid w:val="0049554B"/>
    <w:rsid w:val="004A13F3"/>
    <w:rsid w:val="004A1CDD"/>
    <w:rsid w:val="004A4CD5"/>
    <w:rsid w:val="004A5424"/>
    <w:rsid w:val="004A5723"/>
    <w:rsid w:val="004A5862"/>
    <w:rsid w:val="004A6862"/>
    <w:rsid w:val="004A7F0A"/>
    <w:rsid w:val="004B004E"/>
    <w:rsid w:val="004B0C88"/>
    <w:rsid w:val="004B23AC"/>
    <w:rsid w:val="004B2616"/>
    <w:rsid w:val="004B29ED"/>
    <w:rsid w:val="004B2C83"/>
    <w:rsid w:val="004B2CAE"/>
    <w:rsid w:val="004B32E0"/>
    <w:rsid w:val="004B63F9"/>
    <w:rsid w:val="004B7482"/>
    <w:rsid w:val="004C1ACC"/>
    <w:rsid w:val="004C71A0"/>
    <w:rsid w:val="004C787B"/>
    <w:rsid w:val="004D00DC"/>
    <w:rsid w:val="004D2A4F"/>
    <w:rsid w:val="004D310E"/>
    <w:rsid w:val="004D467B"/>
    <w:rsid w:val="004D4E6E"/>
    <w:rsid w:val="004E16CE"/>
    <w:rsid w:val="004E696F"/>
    <w:rsid w:val="004E7774"/>
    <w:rsid w:val="004E7FDD"/>
    <w:rsid w:val="004F0C6B"/>
    <w:rsid w:val="004F46F3"/>
    <w:rsid w:val="004F504C"/>
    <w:rsid w:val="004F596C"/>
    <w:rsid w:val="004F704F"/>
    <w:rsid w:val="004F7D20"/>
    <w:rsid w:val="00501499"/>
    <w:rsid w:val="005048B3"/>
    <w:rsid w:val="00505D8E"/>
    <w:rsid w:val="00507582"/>
    <w:rsid w:val="00511EB0"/>
    <w:rsid w:val="00512138"/>
    <w:rsid w:val="00512C47"/>
    <w:rsid w:val="0051424D"/>
    <w:rsid w:val="005159A6"/>
    <w:rsid w:val="005171CD"/>
    <w:rsid w:val="00517982"/>
    <w:rsid w:val="0052062B"/>
    <w:rsid w:val="00520B16"/>
    <w:rsid w:val="00523EAC"/>
    <w:rsid w:val="00526A3B"/>
    <w:rsid w:val="00527BC2"/>
    <w:rsid w:val="0053036A"/>
    <w:rsid w:val="005306AA"/>
    <w:rsid w:val="00530A19"/>
    <w:rsid w:val="00531BC6"/>
    <w:rsid w:val="00531EA4"/>
    <w:rsid w:val="00532D52"/>
    <w:rsid w:val="005352C8"/>
    <w:rsid w:val="00536810"/>
    <w:rsid w:val="00540063"/>
    <w:rsid w:val="00540786"/>
    <w:rsid w:val="00541A77"/>
    <w:rsid w:val="00546816"/>
    <w:rsid w:val="005471E8"/>
    <w:rsid w:val="0055105E"/>
    <w:rsid w:val="00551239"/>
    <w:rsid w:val="005516A0"/>
    <w:rsid w:val="00553065"/>
    <w:rsid w:val="005546EB"/>
    <w:rsid w:val="005550A6"/>
    <w:rsid w:val="005564D0"/>
    <w:rsid w:val="00560A0F"/>
    <w:rsid w:val="00560E94"/>
    <w:rsid w:val="00562A5E"/>
    <w:rsid w:val="00563DBC"/>
    <w:rsid w:val="005645A0"/>
    <w:rsid w:val="00564D45"/>
    <w:rsid w:val="00564F0E"/>
    <w:rsid w:val="00565F1E"/>
    <w:rsid w:val="005674C1"/>
    <w:rsid w:val="005676AA"/>
    <w:rsid w:val="00567C02"/>
    <w:rsid w:val="00571747"/>
    <w:rsid w:val="00571D19"/>
    <w:rsid w:val="00572C13"/>
    <w:rsid w:val="005737F8"/>
    <w:rsid w:val="0057387B"/>
    <w:rsid w:val="00575DAD"/>
    <w:rsid w:val="0057730C"/>
    <w:rsid w:val="0057767D"/>
    <w:rsid w:val="0058185E"/>
    <w:rsid w:val="00583FD2"/>
    <w:rsid w:val="00584B76"/>
    <w:rsid w:val="005850D8"/>
    <w:rsid w:val="0058600D"/>
    <w:rsid w:val="00586A35"/>
    <w:rsid w:val="00587F0D"/>
    <w:rsid w:val="0059058F"/>
    <w:rsid w:val="0059197C"/>
    <w:rsid w:val="00591E66"/>
    <w:rsid w:val="00591E92"/>
    <w:rsid w:val="00592990"/>
    <w:rsid w:val="00592AB4"/>
    <w:rsid w:val="005947B9"/>
    <w:rsid w:val="00594970"/>
    <w:rsid w:val="00594B3B"/>
    <w:rsid w:val="00594C2F"/>
    <w:rsid w:val="0059681C"/>
    <w:rsid w:val="00597CE4"/>
    <w:rsid w:val="005A05CF"/>
    <w:rsid w:val="005A0D9C"/>
    <w:rsid w:val="005A17D3"/>
    <w:rsid w:val="005A20F1"/>
    <w:rsid w:val="005A29DF"/>
    <w:rsid w:val="005A4DFE"/>
    <w:rsid w:val="005A662F"/>
    <w:rsid w:val="005A66C0"/>
    <w:rsid w:val="005A7CDE"/>
    <w:rsid w:val="005B0108"/>
    <w:rsid w:val="005B1EBC"/>
    <w:rsid w:val="005B30BE"/>
    <w:rsid w:val="005B41C6"/>
    <w:rsid w:val="005B52BF"/>
    <w:rsid w:val="005B7C77"/>
    <w:rsid w:val="005B7CFE"/>
    <w:rsid w:val="005C2157"/>
    <w:rsid w:val="005C2B06"/>
    <w:rsid w:val="005C374C"/>
    <w:rsid w:val="005C391E"/>
    <w:rsid w:val="005C39A0"/>
    <w:rsid w:val="005C4AF0"/>
    <w:rsid w:val="005D0270"/>
    <w:rsid w:val="005D09EA"/>
    <w:rsid w:val="005D0F4E"/>
    <w:rsid w:val="005D2986"/>
    <w:rsid w:val="005D3F3C"/>
    <w:rsid w:val="005D4D07"/>
    <w:rsid w:val="005D5E01"/>
    <w:rsid w:val="005D7CC1"/>
    <w:rsid w:val="005E0651"/>
    <w:rsid w:val="005E2B13"/>
    <w:rsid w:val="005E2CEB"/>
    <w:rsid w:val="005E2E7C"/>
    <w:rsid w:val="005E2F58"/>
    <w:rsid w:val="005E49F4"/>
    <w:rsid w:val="005E6813"/>
    <w:rsid w:val="005E6821"/>
    <w:rsid w:val="005E6B61"/>
    <w:rsid w:val="005E7003"/>
    <w:rsid w:val="005F254D"/>
    <w:rsid w:val="005F3282"/>
    <w:rsid w:val="005F3F55"/>
    <w:rsid w:val="00602A4F"/>
    <w:rsid w:val="00604A2D"/>
    <w:rsid w:val="00607597"/>
    <w:rsid w:val="00607CA1"/>
    <w:rsid w:val="00613058"/>
    <w:rsid w:val="0061721C"/>
    <w:rsid w:val="0061729B"/>
    <w:rsid w:val="00617DE5"/>
    <w:rsid w:val="00620AFE"/>
    <w:rsid w:val="006213F1"/>
    <w:rsid w:val="00622A3A"/>
    <w:rsid w:val="00623E7B"/>
    <w:rsid w:val="00625505"/>
    <w:rsid w:val="0062747A"/>
    <w:rsid w:val="00630E6B"/>
    <w:rsid w:val="0063140D"/>
    <w:rsid w:val="00633717"/>
    <w:rsid w:val="00633ACC"/>
    <w:rsid w:val="00636DE6"/>
    <w:rsid w:val="00636FE8"/>
    <w:rsid w:val="006378FD"/>
    <w:rsid w:val="0064019E"/>
    <w:rsid w:val="00640D79"/>
    <w:rsid w:val="00641CEB"/>
    <w:rsid w:val="006446FD"/>
    <w:rsid w:val="00644FD7"/>
    <w:rsid w:val="006472DA"/>
    <w:rsid w:val="00651612"/>
    <w:rsid w:val="00652AA7"/>
    <w:rsid w:val="00652B69"/>
    <w:rsid w:val="006538D5"/>
    <w:rsid w:val="00655074"/>
    <w:rsid w:val="006557FC"/>
    <w:rsid w:val="00656DC4"/>
    <w:rsid w:val="0065769E"/>
    <w:rsid w:val="006577B3"/>
    <w:rsid w:val="006636CD"/>
    <w:rsid w:val="0067017F"/>
    <w:rsid w:val="00673895"/>
    <w:rsid w:val="00674E01"/>
    <w:rsid w:val="0068058F"/>
    <w:rsid w:val="00680B69"/>
    <w:rsid w:val="006817B6"/>
    <w:rsid w:val="006818DC"/>
    <w:rsid w:val="00682D18"/>
    <w:rsid w:val="00683E3A"/>
    <w:rsid w:val="00684CC0"/>
    <w:rsid w:val="00686002"/>
    <w:rsid w:val="00686425"/>
    <w:rsid w:val="00691B25"/>
    <w:rsid w:val="006A0383"/>
    <w:rsid w:val="006A0A4A"/>
    <w:rsid w:val="006A426D"/>
    <w:rsid w:val="006A5CF4"/>
    <w:rsid w:val="006A5F81"/>
    <w:rsid w:val="006B1434"/>
    <w:rsid w:val="006B2A81"/>
    <w:rsid w:val="006B3CFF"/>
    <w:rsid w:val="006B4FFA"/>
    <w:rsid w:val="006B5B52"/>
    <w:rsid w:val="006B5DFF"/>
    <w:rsid w:val="006B761C"/>
    <w:rsid w:val="006B7B4E"/>
    <w:rsid w:val="006C114A"/>
    <w:rsid w:val="006C2482"/>
    <w:rsid w:val="006C2998"/>
    <w:rsid w:val="006C3A09"/>
    <w:rsid w:val="006C6E53"/>
    <w:rsid w:val="006C7361"/>
    <w:rsid w:val="006D02B4"/>
    <w:rsid w:val="006D04C7"/>
    <w:rsid w:val="006D07AA"/>
    <w:rsid w:val="006D1087"/>
    <w:rsid w:val="006D2179"/>
    <w:rsid w:val="006D4D49"/>
    <w:rsid w:val="006D60A9"/>
    <w:rsid w:val="006E0EB4"/>
    <w:rsid w:val="006E3662"/>
    <w:rsid w:val="006E3B59"/>
    <w:rsid w:val="006E45CC"/>
    <w:rsid w:val="006E4925"/>
    <w:rsid w:val="006E67D1"/>
    <w:rsid w:val="006E6944"/>
    <w:rsid w:val="006E7218"/>
    <w:rsid w:val="006F0F7C"/>
    <w:rsid w:val="006F114D"/>
    <w:rsid w:val="006F2BCC"/>
    <w:rsid w:val="006F5670"/>
    <w:rsid w:val="006F7509"/>
    <w:rsid w:val="006F7A39"/>
    <w:rsid w:val="00702BF7"/>
    <w:rsid w:val="00704B0C"/>
    <w:rsid w:val="0070526C"/>
    <w:rsid w:val="00705AFD"/>
    <w:rsid w:val="00707D74"/>
    <w:rsid w:val="007108F3"/>
    <w:rsid w:val="00710C3D"/>
    <w:rsid w:val="0071112C"/>
    <w:rsid w:val="00712A17"/>
    <w:rsid w:val="00712F22"/>
    <w:rsid w:val="00713DC0"/>
    <w:rsid w:val="00716083"/>
    <w:rsid w:val="00716BB6"/>
    <w:rsid w:val="007172D2"/>
    <w:rsid w:val="00717888"/>
    <w:rsid w:val="00717F81"/>
    <w:rsid w:val="00722C9C"/>
    <w:rsid w:val="00723870"/>
    <w:rsid w:val="00723B57"/>
    <w:rsid w:val="007254EC"/>
    <w:rsid w:val="00726A87"/>
    <w:rsid w:val="00727604"/>
    <w:rsid w:val="00730D91"/>
    <w:rsid w:val="00733798"/>
    <w:rsid w:val="00735598"/>
    <w:rsid w:val="0073710C"/>
    <w:rsid w:val="0073771C"/>
    <w:rsid w:val="00741DBC"/>
    <w:rsid w:val="0074229F"/>
    <w:rsid w:val="007430B8"/>
    <w:rsid w:val="00743D8B"/>
    <w:rsid w:val="0074436F"/>
    <w:rsid w:val="007443A1"/>
    <w:rsid w:val="00750321"/>
    <w:rsid w:val="007511D5"/>
    <w:rsid w:val="0075123D"/>
    <w:rsid w:val="007513A1"/>
    <w:rsid w:val="00752815"/>
    <w:rsid w:val="007537E1"/>
    <w:rsid w:val="00755914"/>
    <w:rsid w:val="0075655D"/>
    <w:rsid w:val="007576C6"/>
    <w:rsid w:val="00760A23"/>
    <w:rsid w:val="00760AA2"/>
    <w:rsid w:val="00765F01"/>
    <w:rsid w:val="00766ABF"/>
    <w:rsid w:val="00767CF0"/>
    <w:rsid w:val="0077031C"/>
    <w:rsid w:val="0077047C"/>
    <w:rsid w:val="00770736"/>
    <w:rsid w:val="00771A3D"/>
    <w:rsid w:val="00773F8D"/>
    <w:rsid w:val="007778C2"/>
    <w:rsid w:val="00780D28"/>
    <w:rsid w:val="007810C2"/>
    <w:rsid w:val="0078218C"/>
    <w:rsid w:val="00782317"/>
    <w:rsid w:val="0078254C"/>
    <w:rsid w:val="007857C9"/>
    <w:rsid w:val="0078640F"/>
    <w:rsid w:val="007868A4"/>
    <w:rsid w:val="00786FA4"/>
    <w:rsid w:val="007903CD"/>
    <w:rsid w:val="0079227A"/>
    <w:rsid w:val="007935A9"/>
    <w:rsid w:val="00793B0A"/>
    <w:rsid w:val="00794D67"/>
    <w:rsid w:val="00794F1C"/>
    <w:rsid w:val="00795711"/>
    <w:rsid w:val="00795E7E"/>
    <w:rsid w:val="00796208"/>
    <w:rsid w:val="007975C4"/>
    <w:rsid w:val="00797775"/>
    <w:rsid w:val="007A2773"/>
    <w:rsid w:val="007A44B1"/>
    <w:rsid w:val="007A5C36"/>
    <w:rsid w:val="007A5E01"/>
    <w:rsid w:val="007A5F8E"/>
    <w:rsid w:val="007A795B"/>
    <w:rsid w:val="007B26CD"/>
    <w:rsid w:val="007B33B3"/>
    <w:rsid w:val="007B415A"/>
    <w:rsid w:val="007B4373"/>
    <w:rsid w:val="007B46B2"/>
    <w:rsid w:val="007B4C0F"/>
    <w:rsid w:val="007B4C31"/>
    <w:rsid w:val="007B5608"/>
    <w:rsid w:val="007B5E1A"/>
    <w:rsid w:val="007B648E"/>
    <w:rsid w:val="007B6C31"/>
    <w:rsid w:val="007B6C7A"/>
    <w:rsid w:val="007C095E"/>
    <w:rsid w:val="007C0F3A"/>
    <w:rsid w:val="007C3B03"/>
    <w:rsid w:val="007C3CCA"/>
    <w:rsid w:val="007C4F2E"/>
    <w:rsid w:val="007C5E74"/>
    <w:rsid w:val="007C69DB"/>
    <w:rsid w:val="007C6EF9"/>
    <w:rsid w:val="007C7163"/>
    <w:rsid w:val="007D12A8"/>
    <w:rsid w:val="007D1BF8"/>
    <w:rsid w:val="007D2688"/>
    <w:rsid w:val="007D4EF1"/>
    <w:rsid w:val="007D50C4"/>
    <w:rsid w:val="007D6047"/>
    <w:rsid w:val="007D6DF6"/>
    <w:rsid w:val="007E4C47"/>
    <w:rsid w:val="007F0033"/>
    <w:rsid w:val="007F0193"/>
    <w:rsid w:val="007F038B"/>
    <w:rsid w:val="007F1379"/>
    <w:rsid w:val="007F3EC0"/>
    <w:rsid w:val="007F461A"/>
    <w:rsid w:val="007F46CA"/>
    <w:rsid w:val="007F582D"/>
    <w:rsid w:val="007F7064"/>
    <w:rsid w:val="008010CD"/>
    <w:rsid w:val="0080439B"/>
    <w:rsid w:val="00804BF3"/>
    <w:rsid w:val="00805D1B"/>
    <w:rsid w:val="00806C8A"/>
    <w:rsid w:val="00806EA5"/>
    <w:rsid w:val="00807118"/>
    <w:rsid w:val="00807B1C"/>
    <w:rsid w:val="00810DFB"/>
    <w:rsid w:val="008121DA"/>
    <w:rsid w:val="008129DB"/>
    <w:rsid w:val="008134C3"/>
    <w:rsid w:val="00814340"/>
    <w:rsid w:val="008218BA"/>
    <w:rsid w:val="00823294"/>
    <w:rsid w:val="008235EE"/>
    <w:rsid w:val="00824344"/>
    <w:rsid w:val="0083070D"/>
    <w:rsid w:val="008312A7"/>
    <w:rsid w:val="008314D8"/>
    <w:rsid w:val="00831DB1"/>
    <w:rsid w:val="00835499"/>
    <w:rsid w:val="00836076"/>
    <w:rsid w:val="00843409"/>
    <w:rsid w:val="00844626"/>
    <w:rsid w:val="00844F68"/>
    <w:rsid w:val="00845D5D"/>
    <w:rsid w:val="008520B6"/>
    <w:rsid w:val="0085228E"/>
    <w:rsid w:val="00854353"/>
    <w:rsid w:val="0085504F"/>
    <w:rsid w:val="008550EE"/>
    <w:rsid w:val="00855C0B"/>
    <w:rsid w:val="00856C8E"/>
    <w:rsid w:val="00857E3C"/>
    <w:rsid w:val="0086186B"/>
    <w:rsid w:val="00861A4A"/>
    <w:rsid w:val="00861AC1"/>
    <w:rsid w:val="008630A4"/>
    <w:rsid w:val="0086387C"/>
    <w:rsid w:val="00870A5C"/>
    <w:rsid w:val="00871366"/>
    <w:rsid w:val="00874380"/>
    <w:rsid w:val="00876E81"/>
    <w:rsid w:val="00876ECE"/>
    <w:rsid w:val="008776D9"/>
    <w:rsid w:val="008816D8"/>
    <w:rsid w:val="00882AF6"/>
    <w:rsid w:val="00882C9C"/>
    <w:rsid w:val="00884098"/>
    <w:rsid w:val="00884255"/>
    <w:rsid w:val="00886FC3"/>
    <w:rsid w:val="00890A14"/>
    <w:rsid w:val="00890DE5"/>
    <w:rsid w:val="008916C2"/>
    <w:rsid w:val="0089170A"/>
    <w:rsid w:val="00891CC9"/>
    <w:rsid w:val="00893BB8"/>
    <w:rsid w:val="00894E35"/>
    <w:rsid w:val="0089503C"/>
    <w:rsid w:val="00896409"/>
    <w:rsid w:val="00897515"/>
    <w:rsid w:val="008A067F"/>
    <w:rsid w:val="008A1E1D"/>
    <w:rsid w:val="008A2E6B"/>
    <w:rsid w:val="008A3724"/>
    <w:rsid w:val="008A4211"/>
    <w:rsid w:val="008A6A05"/>
    <w:rsid w:val="008B188B"/>
    <w:rsid w:val="008B206E"/>
    <w:rsid w:val="008B3B8B"/>
    <w:rsid w:val="008B5E1C"/>
    <w:rsid w:val="008B6333"/>
    <w:rsid w:val="008C01B4"/>
    <w:rsid w:val="008C30D4"/>
    <w:rsid w:val="008C32F2"/>
    <w:rsid w:val="008C3DB4"/>
    <w:rsid w:val="008C5338"/>
    <w:rsid w:val="008C6519"/>
    <w:rsid w:val="008C6E84"/>
    <w:rsid w:val="008C7670"/>
    <w:rsid w:val="008D0579"/>
    <w:rsid w:val="008D0B2F"/>
    <w:rsid w:val="008D152B"/>
    <w:rsid w:val="008D1C90"/>
    <w:rsid w:val="008D37CF"/>
    <w:rsid w:val="008D3E41"/>
    <w:rsid w:val="008D4B30"/>
    <w:rsid w:val="008D652C"/>
    <w:rsid w:val="008D68A8"/>
    <w:rsid w:val="008D78D4"/>
    <w:rsid w:val="008E0890"/>
    <w:rsid w:val="008E5550"/>
    <w:rsid w:val="008E6790"/>
    <w:rsid w:val="008E7320"/>
    <w:rsid w:val="008E7D98"/>
    <w:rsid w:val="008E7E03"/>
    <w:rsid w:val="008F2319"/>
    <w:rsid w:val="008F5203"/>
    <w:rsid w:val="008F5FBD"/>
    <w:rsid w:val="008F6EE8"/>
    <w:rsid w:val="008F715E"/>
    <w:rsid w:val="008F7DC4"/>
    <w:rsid w:val="008F7FF9"/>
    <w:rsid w:val="0090181E"/>
    <w:rsid w:val="009019AC"/>
    <w:rsid w:val="00901B34"/>
    <w:rsid w:val="0090209A"/>
    <w:rsid w:val="00904704"/>
    <w:rsid w:val="00904B9C"/>
    <w:rsid w:val="00906C92"/>
    <w:rsid w:val="00907C60"/>
    <w:rsid w:val="00910694"/>
    <w:rsid w:val="00910DE9"/>
    <w:rsid w:val="00911279"/>
    <w:rsid w:val="00911C9C"/>
    <w:rsid w:val="00913176"/>
    <w:rsid w:val="00913E78"/>
    <w:rsid w:val="009142F5"/>
    <w:rsid w:val="00916899"/>
    <w:rsid w:val="00920A05"/>
    <w:rsid w:val="00921E79"/>
    <w:rsid w:val="009223D8"/>
    <w:rsid w:val="00925082"/>
    <w:rsid w:val="0092549D"/>
    <w:rsid w:val="00925F49"/>
    <w:rsid w:val="0092738A"/>
    <w:rsid w:val="009277E0"/>
    <w:rsid w:val="009301E7"/>
    <w:rsid w:val="009311F8"/>
    <w:rsid w:val="009312C9"/>
    <w:rsid w:val="00931EE6"/>
    <w:rsid w:val="00933409"/>
    <w:rsid w:val="009337B2"/>
    <w:rsid w:val="00935848"/>
    <w:rsid w:val="009359D6"/>
    <w:rsid w:val="00936856"/>
    <w:rsid w:val="0094067A"/>
    <w:rsid w:val="00940E2B"/>
    <w:rsid w:val="00941EC2"/>
    <w:rsid w:val="0094418F"/>
    <w:rsid w:val="009456F8"/>
    <w:rsid w:val="009507AF"/>
    <w:rsid w:val="00957D38"/>
    <w:rsid w:val="00960BBB"/>
    <w:rsid w:val="00960BDD"/>
    <w:rsid w:val="00963125"/>
    <w:rsid w:val="00963C65"/>
    <w:rsid w:val="00964110"/>
    <w:rsid w:val="009646FC"/>
    <w:rsid w:val="00964EB5"/>
    <w:rsid w:val="00966913"/>
    <w:rsid w:val="0096776D"/>
    <w:rsid w:val="00967ECD"/>
    <w:rsid w:val="00967F90"/>
    <w:rsid w:val="009706C8"/>
    <w:rsid w:val="009714CB"/>
    <w:rsid w:val="0097302E"/>
    <w:rsid w:val="0097363E"/>
    <w:rsid w:val="00973DB5"/>
    <w:rsid w:val="009741BF"/>
    <w:rsid w:val="00975143"/>
    <w:rsid w:val="00975599"/>
    <w:rsid w:val="00981276"/>
    <w:rsid w:val="00982057"/>
    <w:rsid w:val="00983D61"/>
    <w:rsid w:val="00985053"/>
    <w:rsid w:val="00985204"/>
    <w:rsid w:val="0098663D"/>
    <w:rsid w:val="0099208C"/>
    <w:rsid w:val="009928F7"/>
    <w:rsid w:val="00992C08"/>
    <w:rsid w:val="0099697A"/>
    <w:rsid w:val="00997524"/>
    <w:rsid w:val="009A260A"/>
    <w:rsid w:val="009A3752"/>
    <w:rsid w:val="009A4509"/>
    <w:rsid w:val="009A6DF7"/>
    <w:rsid w:val="009A6F20"/>
    <w:rsid w:val="009A7FAD"/>
    <w:rsid w:val="009B0509"/>
    <w:rsid w:val="009B1DDA"/>
    <w:rsid w:val="009B2E17"/>
    <w:rsid w:val="009B302A"/>
    <w:rsid w:val="009B337B"/>
    <w:rsid w:val="009B4FEC"/>
    <w:rsid w:val="009B56C1"/>
    <w:rsid w:val="009B5720"/>
    <w:rsid w:val="009B63BC"/>
    <w:rsid w:val="009B75F2"/>
    <w:rsid w:val="009B7B48"/>
    <w:rsid w:val="009B7DAD"/>
    <w:rsid w:val="009C098A"/>
    <w:rsid w:val="009C1500"/>
    <w:rsid w:val="009C2291"/>
    <w:rsid w:val="009C3108"/>
    <w:rsid w:val="009D3A60"/>
    <w:rsid w:val="009D431D"/>
    <w:rsid w:val="009D53B0"/>
    <w:rsid w:val="009D5470"/>
    <w:rsid w:val="009E193A"/>
    <w:rsid w:val="009E5F93"/>
    <w:rsid w:val="009E6579"/>
    <w:rsid w:val="009F0240"/>
    <w:rsid w:val="009F073F"/>
    <w:rsid w:val="009F526A"/>
    <w:rsid w:val="009F5D08"/>
    <w:rsid w:val="009F71E7"/>
    <w:rsid w:val="009F7270"/>
    <w:rsid w:val="009F7B05"/>
    <w:rsid w:val="00A013C4"/>
    <w:rsid w:val="00A020E6"/>
    <w:rsid w:val="00A02A46"/>
    <w:rsid w:val="00A03098"/>
    <w:rsid w:val="00A06045"/>
    <w:rsid w:val="00A135CE"/>
    <w:rsid w:val="00A151AD"/>
    <w:rsid w:val="00A15997"/>
    <w:rsid w:val="00A213B0"/>
    <w:rsid w:val="00A21B0E"/>
    <w:rsid w:val="00A24EDA"/>
    <w:rsid w:val="00A253DE"/>
    <w:rsid w:val="00A25BA6"/>
    <w:rsid w:val="00A264B9"/>
    <w:rsid w:val="00A2735C"/>
    <w:rsid w:val="00A2775E"/>
    <w:rsid w:val="00A30C0F"/>
    <w:rsid w:val="00A31ACA"/>
    <w:rsid w:val="00A33F31"/>
    <w:rsid w:val="00A36B72"/>
    <w:rsid w:val="00A41EF6"/>
    <w:rsid w:val="00A43468"/>
    <w:rsid w:val="00A43DD4"/>
    <w:rsid w:val="00A44050"/>
    <w:rsid w:val="00A44A67"/>
    <w:rsid w:val="00A45288"/>
    <w:rsid w:val="00A45D18"/>
    <w:rsid w:val="00A46E6E"/>
    <w:rsid w:val="00A52036"/>
    <w:rsid w:val="00A52466"/>
    <w:rsid w:val="00A57EAE"/>
    <w:rsid w:val="00A60383"/>
    <w:rsid w:val="00A6107D"/>
    <w:rsid w:val="00A611FE"/>
    <w:rsid w:val="00A62D9E"/>
    <w:rsid w:val="00A65849"/>
    <w:rsid w:val="00A66583"/>
    <w:rsid w:val="00A67F32"/>
    <w:rsid w:val="00A67FA5"/>
    <w:rsid w:val="00A70700"/>
    <w:rsid w:val="00A70B0A"/>
    <w:rsid w:val="00A716BB"/>
    <w:rsid w:val="00A727C9"/>
    <w:rsid w:val="00A74ED4"/>
    <w:rsid w:val="00A762D6"/>
    <w:rsid w:val="00A76FCE"/>
    <w:rsid w:val="00A77C0E"/>
    <w:rsid w:val="00A8124B"/>
    <w:rsid w:val="00A859C3"/>
    <w:rsid w:val="00A860D5"/>
    <w:rsid w:val="00A87AF1"/>
    <w:rsid w:val="00A94212"/>
    <w:rsid w:val="00A97441"/>
    <w:rsid w:val="00AA077D"/>
    <w:rsid w:val="00AA2C8C"/>
    <w:rsid w:val="00AA39C6"/>
    <w:rsid w:val="00AA3AD8"/>
    <w:rsid w:val="00AA5845"/>
    <w:rsid w:val="00AA698E"/>
    <w:rsid w:val="00AA6E53"/>
    <w:rsid w:val="00AB1750"/>
    <w:rsid w:val="00AB1F7F"/>
    <w:rsid w:val="00AB2441"/>
    <w:rsid w:val="00AB253E"/>
    <w:rsid w:val="00AB2D08"/>
    <w:rsid w:val="00AC0028"/>
    <w:rsid w:val="00AC03F7"/>
    <w:rsid w:val="00AC2161"/>
    <w:rsid w:val="00AC4DDA"/>
    <w:rsid w:val="00AC5639"/>
    <w:rsid w:val="00AC6B69"/>
    <w:rsid w:val="00AC7F6F"/>
    <w:rsid w:val="00AD352C"/>
    <w:rsid w:val="00AD35E3"/>
    <w:rsid w:val="00AD3E20"/>
    <w:rsid w:val="00AD54B4"/>
    <w:rsid w:val="00AD5A20"/>
    <w:rsid w:val="00AD5F4D"/>
    <w:rsid w:val="00AD5F58"/>
    <w:rsid w:val="00AD6875"/>
    <w:rsid w:val="00AD78BD"/>
    <w:rsid w:val="00AE030E"/>
    <w:rsid w:val="00AE44F0"/>
    <w:rsid w:val="00AE7205"/>
    <w:rsid w:val="00AE7C17"/>
    <w:rsid w:val="00AF070C"/>
    <w:rsid w:val="00AF09AE"/>
    <w:rsid w:val="00AF1E93"/>
    <w:rsid w:val="00AF7376"/>
    <w:rsid w:val="00B00817"/>
    <w:rsid w:val="00B00ADE"/>
    <w:rsid w:val="00B02AE5"/>
    <w:rsid w:val="00B03086"/>
    <w:rsid w:val="00B033E7"/>
    <w:rsid w:val="00B03572"/>
    <w:rsid w:val="00B036F7"/>
    <w:rsid w:val="00B06492"/>
    <w:rsid w:val="00B067D3"/>
    <w:rsid w:val="00B06F5C"/>
    <w:rsid w:val="00B10495"/>
    <w:rsid w:val="00B13AAC"/>
    <w:rsid w:val="00B14A8D"/>
    <w:rsid w:val="00B16C9D"/>
    <w:rsid w:val="00B171B7"/>
    <w:rsid w:val="00B178B0"/>
    <w:rsid w:val="00B21464"/>
    <w:rsid w:val="00B21822"/>
    <w:rsid w:val="00B2211A"/>
    <w:rsid w:val="00B234AC"/>
    <w:rsid w:val="00B23BF6"/>
    <w:rsid w:val="00B26F4B"/>
    <w:rsid w:val="00B312D1"/>
    <w:rsid w:val="00B3312B"/>
    <w:rsid w:val="00B331D2"/>
    <w:rsid w:val="00B34A30"/>
    <w:rsid w:val="00B3632E"/>
    <w:rsid w:val="00B37C54"/>
    <w:rsid w:val="00B40EF6"/>
    <w:rsid w:val="00B45438"/>
    <w:rsid w:val="00B45876"/>
    <w:rsid w:val="00B5032D"/>
    <w:rsid w:val="00B517CB"/>
    <w:rsid w:val="00B51DF6"/>
    <w:rsid w:val="00B51EAB"/>
    <w:rsid w:val="00B543DB"/>
    <w:rsid w:val="00B5440A"/>
    <w:rsid w:val="00B5525A"/>
    <w:rsid w:val="00B5545A"/>
    <w:rsid w:val="00B57B6C"/>
    <w:rsid w:val="00B63853"/>
    <w:rsid w:val="00B645F6"/>
    <w:rsid w:val="00B648C7"/>
    <w:rsid w:val="00B7070F"/>
    <w:rsid w:val="00B70894"/>
    <w:rsid w:val="00B70B33"/>
    <w:rsid w:val="00B71328"/>
    <w:rsid w:val="00B7192A"/>
    <w:rsid w:val="00B72462"/>
    <w:rsid w:val="00B737D5"/>
    <w:rsid w:val="00B73DDA"/>
    <w:rsid w:val="00B7414D"/>
    <w:rsid w:val="00B744B8"/>
    <w:rsid w:val="00B75844"/>
    <w:rsid w:val="00B77815"/>
    <w:rsid w:val="00B81253"/>
    <w:rsid w:val="00B81D57"/>
    <w:rsid w:val="00B86F53"/>
    <w:rsid w:val="00B903E3"/>
    <w:rsid w:val="00B91FF3"/>
    <w:rsid w:val="00B927F4"/>
    <w:rsid w:val="00B969BD"/>
    <w:rsid w:val="00BA0ABC"/>
    <w:rsid w:val="00BA4044"/>
    <w:rsid w:val="00BA42DA"/>
    <w:rsid w:val="00BA472D"/>
    <w:rsid w:val="00BA4D9C"/>
    <w:rsid w:val="00BA75CC"/>
    <w:rsid w:val="00BA7DDB"/>
    <w:rsid w:val="00BB0DAE"/>
    <w:rsid w:val="00BB10D0"/>
    <w:rsid w:val="00BB2050"/>
    <w:rsid w:val="00BB238F"/>
    <w:rsid w:val="00BB26DA"/>
    <w:rsid w:val="00BB6E39"/>
    <w:rsid w:val="00BC0C31"/>
    <w:rsid w:val="00BC29A1"/>
    <w:rsid w:val="00BC3B92"/>
    <w:rsid w:val="00BC4ABE"/>
    <w:rsid w:val="00BC4CA6"/>
    <w:rsid w:val="00BC6D6A"/>
    <w:rsid w:val="00BC7E39"/>
    <w:rsid w:val="00BD2A6B"/>
    <w:rsid w:val="00BD2AF6"/>
    <w:rsid w:val="00BD2B29"/>
    <w:rsid w:val="00BD3CDD"/>
    <w:rsid w:val="00BD3ECE"/>
    <w:rsid w:val="00BD4762"/>
    <w:rsid w:val="00BD689A"/>
    <w:rsid w:val="00BD7342"/>
    <w:rsid w:val="00BE0814"/>
    <w:rsid w:val="00BE08E1"/>
    <w:rsid w:val="00BE4030"/>
    <w:rsid w:val="00BE4581"/>
    <w:rsid w:val="00BE4FC4"/>
    <w:rsid w:val="00BE59BA"/>
    <w:rsid w:val="00BE5F62"/>
    <w:rsid w:val="00BE7AD8"/>
    <w:rsid w:val="00BF0DBF"/>
    <w:rsid w:val="00BF118D"/>
    <w:rsid w:val="00BF257C"/>
    <w:rsid w:val="00BF3A2D"/>
    <w:rsid w:val="00BF3C3E"/>
    <w:rsid w:val="00BF5A6B"/>
    <w:rsid w:val="00BF6ECB"/>
    <w:rsid w:val="00BF7713"/>
    <w:rsid w:val="00BF7C14"/>
    <w:rsid w:val="00BF7EE0"/>
    <w:rsid w:val="00BF7EFA"/>
    <w:rsid w:val="00C01058"/>
    <w:rsid w:val="00C01D37"/>
    <w:rsid w:val="00C04BBE"/>
    <w:rsid w:val="00C06ECB"/>
    <w:rsid w:val="00C07C06"/>
    <w:rsid w:val="00C07EBD"/>
    <w:rsid w:val="00C10008"/>
    <w:rsid w:val="00C103DC"/>
    <w:rsid w:val="00C11ADE"/>
    <w:rsid w:val="00C12791"/>
    <w:rsid w:val="00C150BA"/>
    <w:rsid w:val="00C17E72"/>
    <w:rsid w:val="00C20478"/>
    <w:rsid w:val="00C2223B"/>
    <w:rsid w:val="00C225E2"/>
    <w:rsid w:val="00C24176"/>
    <w:rsid w:val="00C244F4"/>
    <w:rsid w:val="00C25944"/>
    <w:rsid w:val="00C27012"/>
    <w:rsid w:val="00C30596"/>
    <w:rsid w:val="00C30A67"/>
    <w:rsid w:val="00C310C3"/>
    <w:rsid w:val="00C32273"/>
    <w:rsid w:val="00C32700"/>
    <w:rsid w:val="00C33EC2"/>
    <w:rsid w:val="00C34A5B"/>
    <w:rsid w:val="00C34EC1"/>
    <w:rsid w:val="00C41A7F"/>
    <w:rsid w:val="00C4340E"/>
    <w:rsid w:val="00C43E4C"/>
    <w:rsid w:val="00C44360"/>
    <w:rsid w:val="00C452E4"/>
    <w:rsid w:val="00C47FEA"/>
    <w:rsid w:val="00C50B4F"/>
    <w:rsid w:val="00C51110"/>
    <w:rsid w:val="00C51538"/>
    <w:rsid w:val="00C54035"/>
    <w:rsid w:val="00C54E44"/>
    <w:rsid w:val="00C56677"/>
    <w:rsid w:val="00C56D47"/>
    <w:rsid w:val="00C63DF5"/>
    <w:rsid w:val="00C64D56"/>
    <w:rsid w:val="00C660FA"/>
    <w:rsid w:val="00C669AE"/>
    <w:rsid w:val="00C67578"/>
    <w:rsid w:val="00C70455"/>
    <w:rsid w:val="00C70E93"/>
    <w:rsid w:val="00C72889"/>
    <w:rsid w:val="00C72938"/>
    <w:rsid w:val="00C72D90"/>
    <w:rsid w:val="00C73406"/>
    <w:rsid w:val="00C76EB4"/>
    <w:rsid w:val="00C77A26"/>
    <w:rsid w:val="00C80D1A"/>
    <w:rsid w:val="00C8224F"/>
    <w:rsid w:val="00C84BE6"/>
    <w:rsid w:val="00C867EB"/>
    <w:rsid w:val="00C868EC"/>
    <w:rsid w:val="00C90538"/>
    <w:rsid w:val="00C91665"/>
    <w:rsid w:val="00C926B7"/>
    <w:rsid w:val="00C9337A"/>
    <w:rsid w:val="00C9342B"/>
    <w:rsid w:val="00C97123"/>
    <w:rsid w:val="00C979E0"/>
    <w:rsid w:val="00CA07C3"/>
    <w:rsid w:val="00CA07F6"/>
    <w:rsid w:val="00CA19F4"/>
    <w:rsid w:val="00CA487D"/>
    <w:rsid w:val="00CA54AC"/>
    <w:rsid w:val="00CA5FCC"/>
    <w:rsid w:val="00CA6069"/>
    <w:rsid w:val="00CB07C7"/>
    <w:rsid w:val="00CB1115"/>
    <w:rsid w:val="00CB294B"/>
    <w:rsid w:val="00CB55CC"/>
    <w:rsid w:val="00CB5964"/>
    <w:rsid w:val="00CB5E52"/>
    <w:rsid w:val="00CC043E"/>
    <w:rsid w:val="00CC206C"/>
    <w:rsid w:val="00CC43C9"/>
    <w:rsid w:val="00CC4BA5"/>
    <w:rsid w:val="00CC53B4"/>
    <w:rsid w:val="00CC5EFC"/>
    <w:rsid w:val="00CC7E9B"/>
    <w:rsid w:val="00CD3E92"/>
    <w:rsid w:val="00CD4588"/>
    <w:rsid w:val="00CD461B"/>
    <w:rsid w:val="00CD5FFE"/>
    <w:rsid w:val="00CD61A3"/>
    <w:rsid w:val="00CD6A41"/>
    <w:rsid w:val="00CD6DD7"/>
    <w:rsid w:val="00CE0057"/>
    <w:rsid w:val="00CE04FF"/>
    <w:rsid w:val="00CE2FA4"/>
    <w:rsid w:val="00CE345C"/>
    <w:rsid w:val="00CE5A61"/>
    <w:rsid w:val="00CE5FD6"/>
    <w:rsid w:val="00CE77EE"/>
    <w:rsid w:val="00CE7DAF"/>
    <w:rsid w:val="00CF0D83"/>
    <w:rsid w:val="00CF1359"/>
    <w:rsid w:val="00CF1628"/>
    <w:rsid w:val="00CF2AB7"/>
    <w:rsid w:val="00CF32D2"/>
    <w:rsid w:val="00CF5FAD"/>
    <w:rsid w:val="00CF633B"/>
    <w:rsid w:val="00CF7D6D"/>
    <w:rsid w:val="00CF7F8F"/>
    <w:rsid w:val="00D0081E"/>
    <w:rsid w:val="00D009B1"/>
    <w:rsid w:val="00D01778"/>
    <w:rsid w:val="00D02A87"/>
    <w:rsid w:val="00D03A1E"/>
    <w:rsid w:val="00D043CD"/>
    <w:rsid w:val="00D04D6D"/>
    <w:rsid w:val="00D0571B"/>
    <w:rsid w:val="00D0598D"/>
    <w:rsid w:val="00D06E8D"/>
    <w:rsid w:val="00D06F0A"/>
    <w:rsid w:val="00D07EBB"/>
    <w:rsid w:val="00D13B6D"/>
    <w:rsid w:val="00D1448C"/>
    <w:rsid w:val="00D1512F"/>
    <w:rsid w:val="00D1546B"/>
    <w:rsid w:val="00D21F3A"/>
    <w:rsid w:val="00D22453"/>
    <w:rsid w:val="00D22D4F"/>
    <w:rsid w:val="00D23B6B"/>
    <w:rsid w:val="00D2471D"/>
    <w:rsid w:val="00D2650E"/>
    <w:rsid w:val="00D26B08"/>
    <w:rsid w:val="00D2725C"/>
    <w:rsid w:val="00D31101"/>
    <w:rsid w:val="00D31B6C"/>
    <w:rsid w:val="00D32A1B"/>
    <w:rsid w:val="00D32DE1"/>
    <w:rsid w:val="00D35DF3"/>
    <w:rsid w:val="00D36C4F"/>
    <w:rsid w:val="00D36C95"/>
    <w:rsid w:val="00D36E8F"/>
    <w:rsid w:val="00D405E4"/>
    <w:rsid w:val="00D42C2C"/>
    <w:rsid w:val="00D43431"/>
    <w:rsid w:val="00D44980"/>
    <w:rsid w:val="00D45990"/>
    <w:rsid w:val="00D472AC"/>
    <w:rsid w:val="00D47A34"/>
    <w:rsid w:val="00D47E36"/>
    <w:rsid w:val="00D513D0"/>
    <w:rsid w:val="00D52421"/>
    <w:rsid w:val="00D5342C"/>
    <w:rsid w:val="00D541C2"/>
    <w:rsid w:val="00D541CF"/>
    <w:rsid w:val="00D5534C"/>
    <w:rsid w:val="00D559F9"/>
    <w:rsid w:val="00D563A7"/>
    <w:rsid w:val="00D563B0"/>
    <w:rsid w:val="00D567A8"/>
    <w:rsid w:val="00D56A2B"/>
    <w:rsid w:val="00D57B1F"/>
    <w:rsid w:val="00D6082A"/>
    <w:rsid w:val="00D62578"/>
    <w:rsid w:val="00D63146"/>
    <w:rsid w:val="00D660D3"/>
    <w:rsid w:val="00D66809"/>
    <w:rsid w:val="00D673FC"/>
    <w:rsid w:val="00D7081F"/>
    <w:rsid w:val="00D71885"/>
    <w:rsid w:val="00D72238"/>
    <w:rsid w:val="00D72416"/>
    <w:rsid w:val="00D72654"/>
    <w:rsid w:val="00D756D4"/>
    <w:rsid w:val="00D75A6A"/>
    <w:rsid w:val="00D7686F"/>
    <w:rsid w:val="00D810D7"/>
    <w:rsid w:val="00D81EDC"/>
    <w:rsid w:val="00D83E21"/>
    <w:rsid w:val="00D84893"/>
    <w:rsid w:val="00D85A08"/>
    <w:rsid w:val="00D86891"/>
    <w:rsid w:val="00D90A9B"/>
    <w:rsid w:val="00D91263"/>
    <w:rsid w:val="00D92B38"/>
    <w:rsid w:val="00D92FBE"/>
    <w:rsid w:val="00D9305F"/>
    <w:rsid w:val="00D94DEF"/>
    <w:rsid w:val="00D94F70"/>
    <w:rsid w:val="00D9577E"/>
    <w:rsid w:val="00D97F16"/>
    <w:rsid w:val="00DA0015"/>
    <w:rsid w:val="00DA053C"/>
    <w:rsid w:val="00DA0C45"/>
    <w:rsid w:val="00DA26B9"/>
    <w:rsid w:val="00DA3A62"/>
    <w:rsid w:val="00DA3B88"/>
    <w:rsid w:val="00DB041D"/>
    <w:rsid w:val="00DB357A"/>
    <w:rsid w:val="00DB47C2"/>
    <w:rsid w:val="00DB4AFE"/>
    <w:rsid w:val="00DB50C0"/>
    <w:rsid w:val="00DB5199"/>
    <w:rsid w:val="00DB6E43"/>
    <w:rsid w:val="00DC05C4"/>
    <w:rsid w:val="00DC1979"/>
    <w:rsid w:val="00DC1E41"/>
    <w:rsid w:val="00DC3323"/>
    <w:rsid w:val="00DC3F30"/>
    <w:rsid w:val="00DC4A38"/>
    <w:rsid w:val="00DC6C57"/>
    <w:rsid w:val="00DC6E65"/>
    <w:rsid w:val="00DC77B3"/>
    <w:rsid w:val="00DD028F"/>
    <w:rsid w:val="00DD04B7"/>
    <w:rsid w:val="00DD0A8E"/>
    <w:rsid w:val="00DD3DB0"/>
    <w:rsid w:val="00DE3184"/>
    <w:rsid w:val="00DE5E92"/>
    <w:rsid w:val="00DE6317"/>
    <w:rsid w:val="00DE6A21"/>
    <w:rsid w:val="00DE6FA2"/>
    <w:rsid w:val="00DF1069"/>
    <w:rsid w:val="00DF1804"/>
    <w:rsid w:val="00DF230C"/>
    <w:rsid w:val="00DF3673"/>
    <w:rsid w:val="00DF4261"/>
    <w:rsid w:val="00DF4388"/>
    <w:rsid w:val="00DF4D0B"/>
    <w:rsid w:val="00DF5B26"/>
    <w:rsid w:val="00DF78B4"/>
    <w:rsid w:val="00DF7BE1"/>
    <w:rsid w:val="00E01ED3"/>
    <w:rsid w:val="00E0320E"/>
    <w:rsid w:val="00E03326"/>
    <w:rsid w:val="00E0394D"/>
    <w:rsid w:val="00E042F0"/>
    <w:rsid w:val="00E04EFD"/>
    <w:rsid w:val="00E05432"/>
    <w:rsid w:val="00E057E4"/>
    <w:rsid w:val="00E07F4F"/>
    <w:rsid w:val="00E127AD"/>
    <w:rsid w:val="00E13862"/>
    <w:rsid w:val="00E14174"/>
    <w:rsid w:val="00E17C50"/>
    <w:rsid w:val="00E17FA3"/>
    <w:rsid w:val="00E222DF"/>
    <w:rsid w:val="00E23243"/>
    <w:rsid w:val="00E24101"/>
    <w:rsid w:val="00E24AA7"/>
    <w:rsid w:val="00E25313"/>
    <w:rsid w:val="00E25D47"/>
    <w:rsid w:val="00E302C8"/>
    <w:rsid w:val="00E3031B"/>
    <w:rsid w:val="00E30320"/>
    <w:rsid w:val="00E31004"/>
    <w:rsid w:val="00E328E9"/>
    <w:rsid w:val="00E33F41"/>
    <w:rsid w:val="00E359C1"/>
    <w:rsid w:val="00E36055"/>
    <w:rsid w:val="00E37EF9"/>
    <w:rsid w:val="00E40047"/>
    <w:rsid w:val="00E4106E"/>
    <w:rsid w:val="00E41DA4"/>
    <w:rsid w:val="00E423B2"/>
    <w:rsid w:val="00E427D3"/>
    <w:rsid w:val="00E42E95"/>
    <w:rsid w:val="00E44973"/>
    <w:rsid w:val="00E476D2"/>
    <w:rsid w:val="00E52752"/>
    <w:rsid w:val="00E55F33"/>
    <w:rsid w:val="00E57744"/>
    <w:rsid w:val="00E615C8"/>
    <w:rsid w:val="00E63772"/>
    <w:rsid w:val="00E64070"/>
    <w:rsid w:val="00E655F3"/>
    <w:rsid w:val="00E65674"/>
    <w:rsid w:val="00E66E8C"/>
    <w:rsid w:val="00E67524"/>
    <w:rsid w:val="00E677AC"/>
    <w:rsid w:val="00E7030A"/>
    <w:rsid w:val="00E70A23"/>
    <w:rsid w:val="00E7140E"/>
    <w:rsid w:val="00E7144B"/>
    <w:rsid w:val="00E72947"/>
    <w:rsid w:val="00E74DC7"/>
    <w:rsid w:val="00E757F4"/>
    <w:rsid w:val="00E76D91"/>
    <w:rsid w:val="00E77369"/>
    <w:rsid w:val="00E77852"/>
    <w:rsid w:val="00E77975"/>
    <w:rsid w:val="00E862C7"/>
    <w:rsid w:val="00E870CB"/>
    <w:rsid w:val="00E871AE"/>
    <w:rsid w:val="00E9024C"/>
    <w:rsid w:val="00E90A3A"/>
    <w:rsid w:val="00E90EBC"/>
    <w:rsid w:val="00E91192"/>
    <w:rsid w:val="00E918FA"/>
    <w:rsid w:val="00E91BE9"/>
    <w:rsid w:val="00E93761"/>
    <w:rsid w:val="00E94EC6"/>
    <w:rsid w:val="00E964E3"/>
    <w:rsid w:val="00E96BC2"/>
    <w:rsid w:val="00EA1880"/>
    <w:rsid w:val="00EA2281"/>
    <w:rsid w:val="00EA3A7B"/>
    <w:rsid w:val="00EA4330"/>
    <w:rsid w:val="00EA4622"/>
    <w:rsid w:val="00EA5599"/>
    <w:rsid w:val="00EA5C7D"/>
    <w:rsid w:val="00EA6AE5"/>
    <w:rsid w:val="00EB00B9"/>
    <w:rsid w:val="00EB3B67"/>
    <w:rsid w:val="00EB5497"/>
    <w:rsid w:val="00EB6973"/>
    <w:rsid w:val="00EB6B0D"/>
    <w:rsid w:val="00EB7095"/>
    <w:rsid w:val="00EC0647"/>
    <w:rsid w:val="00EC0C18"/>
    <w:rsid w:val="00EC0D98"/>
    <w:rsid w:val="00EC18E6"/>
    <w:rsid w:val="00EC2695"/>
    <w:rsid w:val="00EC2E1E"/>
    <w:rsid w:val="00EC3FA0"/>
    <w:rsid w:val="00EC4786"/>
    <w:rsid w:val="00EC5AE9"/>
    <w:rsid w:val="00EC5AFC"/>
    <w:rsid w:val="00EC6FF1"/>
    <w:rsid w:val="00EC73CD"/>
    <w:rsid w:val="00ED043E"/>
    <w:rsid w:val="00ED20BE"/>
    <w:rsid w:val="00ED33B0"/>
    <w:rsid w:val="00ED371B"/>
    <w:rsid w:val="00ED51CE"/>
    <w:rsid w:val="00ED617F"/>
    <w:rsid w:val="00ED7334"/>
    <w:rsid w:val="00ED7DDE"/>
    <w:rsid w:val="00EE0D25"/>
    <w:rsid w:val="00EE1465"/>
    <w:rsid w:val="00EE170F"/>
    <w:rsid w:val="00EE1B8C"/>
    <w:rsid w:val="00EE3880"/>
    <w:rsid w:val="00EE3B2C"/>
    <w:rsid w:val="00EE3C20"/>
    <w:rsid w:val="00EE4234"/>
    <w:rsid w:val="00EE4AEE"/>
    <w:rsid w:val="00EE58AB"/>
    <w:rsid w:val="00EF084D"/>
    <w:rsid w:val="00EF1CC8"/>
    <w:rsid w:val="00EF63B3"/>
    <w:rsid w:val="00EF6473"/>
    <w:rsid w:val="00F003C2"/>
    <w:rsid w:val="00F00403"/>
    <w:rsid w:val="00F004D6"/>
    <w:rsid w:val="00F00F56"/>
    <w:rsid w:val="00F01D59"/>
    <w:rsid w:val="00F02158"/>
    <w:rsid w:val="00F02355"/>
    <w:rsid w:val="00F02A96"/>
    <w:rsid w:val="00F04152"/>
    <w:rsid w:val="00F046A7"/>
    <w:rsid w:val="00F046AD"/>
    <w:rsid w:val="00F04D03"/>
    <w:rsid w:val="00F06198"/>
    <w:rsid w:val="00F07934"/>
    <w:rsid w:val="00F07F89"/>
    <w:rsid w:val="00F103FC"/>
    <w:rsid w:val="00F11DDE"/>
    <w:rsid w:val="00F12DAB"/>
    <w:rsid w:val="00F134FA"/>
    <w:rsid w:val="00F148F1"/>
    <w:rsid w:val="00F1515D"/>
    <w:rsid w:val="00F15680"/>
    <w:rsid w:val="00F16931"/>
    <w:rsid w:val="00F16E8E"/>
    <w:rsid w:val="00F17DB2"/>
    <w:rsid w:val="00F200BF"/>
    <w:rsid w:val="00F20596"/>
    <w:rsid w:val="00F2168E"/>
    <w:rsid w:val="00F217D4"/>
    <w:rsid w:val="00F22D7A"/>
    <w:rsid w:val="00F23534"/>
    <w:rsid w:val="00F23628"/>
    <w:rsid w:val="00F243D4"/>
    <w:rsid w:val="00F264E0"/>
    <w:rsid w:val="00F26FED"/>
    <w:rsid w:val="00F2772D"/>
    <w:rsid w:val="00F27C58"/>
    <w:rsid w:val="00F3002B"/>
    <w:rsid w:val="00F313A6"/>
    <w:rsid w:val="00F34533"/>
    <w:rsid w:val="00F34895"/>
    <w:rsid w:val="00F34A99"/>
    <w:rsid w:val="00F360AB"/>
    <w:rsid w:val="00F408C7"/>
    <w:rsid w:val="00F40F0D"/>
    <w:rsid w:val="00F414D3"/>
    <w:rsid w:val="00F41C61"/>
    <w:rsid w:val="00F45F89"/>
    <w:rsid w:val="00F47F63"/>
    <w:rsid w:val="00F50FBC"/>
    <w:rsid w:val="00F546D9"/>
    <w:rsid w:val="00F570A9"/>
    <w:rsid w:val="00F60C6E"/>
    <w:rsid w:val="00F61BBA"/>
    <w:rsid w:val="00F61FE0"/>
    <w:rsid w:val="00F63219"/>
    <w:rsid w:val="00F65B6A"/>
    <w:rsid w:val="00F65FEA"/>
    <w:rsid w:val="00F66187"/>
    <w:rsid w:val="00F66347"/>
    <w:rsid w:val="00F66966"/>
    <w:rsid w:val="00F67873"/>
    <w:rsid w:val="00F70044"/>
    <w:rsid w:val="00F712F6"/>
    <w:rsid w:val="00F714E0"/>
    <w:rsid w:val="00F750C8"/>
    <w:rsid w:val="00F76941"/>
    <w:rsid w:val="00F774A5"/>
    <w:rsid w:val="00F77FE2"/>
    <w:rsid w:val="00F80DDC"/>
    <w:rsid w:val="00F8167F"/>
    <w:rsid w:val="00F831A6"/>
    <w:rsid w:val="00F83808"/>
    <w:rsid w:val="00F8567B"/>
    <w:rsid w:val="00F85735"/>
    <w:rsid w:val="00F8696F"/>
    <w:rsid w:val="00F902A6"/>
    <w:rsid w:val="00F914CE"/>
    <w:rsid w:val="00F9715B"/>
    <w:rsid w:val="00F97516"/>
    <w:rsid w:val="00F9764D"/>
    <w:rsid w:val="00F97BAF"/>
    <w:rsid w:val="00FA127B"/>
    <w:rsid w:val="00FA28CE"/>
    <w:rsid w:val="00FA30EA"/>
    <w:rsid w:val="00FB0998"/>
    <w:rsid w:val="00FB17BC"/>
    <w:rsid w:val="00FB1D20"/>
    <w:rsid w:val="00FB241E"/>
    <w:rsid w:val="00FB2C5C"/>
    <w:rsid w:val="00FB38B3"/>
    <w:rsid w:val="00FB4151"/>
    <w:rsid w:val="00FB492D"/>
    <w:rsid w:val="00FB567F"/>
    <w:rsid w:val="00FB6769"/>
    <w:rsid w:val="00FB776C"/>
    <w:rsid w:val="00FC029B"/>
    <w:rsid w:val="00FC062E"/>
    <w:rsid w:val="00FC19A8"/>
    <w:rsid w:val="00FC1E24"/>
    <w:rsid w:val="00FC3234"/>
    <w:rsid w:val="00FC4AA1"/>
    <w:rsid w:val="00FC5B89"/>
    <w:rsid w:val="00FC699F"/>
    <w:rsid w:val="00FC7AC0"/>
    <w:rsid w:val="00FD0420"/>
    <w:rsid w:val="00FD0832"/>
    <w:rsid w:val="00FD0C86"/>
    <w:rsid w:val="00FD1267"/>
    <w:rsid w:val="00FD143B"/>
    <w:rsid w:val="00FD690C"/>
    <w:rsid w:val="00FE0D2F"/>
    <w:rsid w:val="00FE1928"/>
    <w:rsid w:val="00FE2582"/>
    <w:rsid w:val="00FE3FCB"/>
    <w:rsid w:val="00FE45C9"/>
    <w:rsid w:val="00FE4AAF"/>
    <w:rsid w:val="00FE50F7"/>
    <w:rsid w:val="00FF080D"/>
    <w:rsid w:val="00FF0B72"/>
    <w:rsid w:val="00FF219A"/>
    <w:rsid w:val="00FF3108"/>
    <w:rsid w:val="00FF6091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link w:val="Heading7Char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DA053C"/>
    <w:rPr>
      <w:rFonts w:ascii="Times LatArm" w:hAnsi="Times LatArm"/>
      <w:b/>
      <w:sz w:val="28"/>
      <w:lang w:eastAsia="ru-RU"/>
    </w:rPr>
  </w:style>
  <w:style w:type="character" w:customStyle="1" w:styleId="Heading7Char">
    <w:name w:val="Heading 7 Char"/>
    <w:link w:val="Heading7"/>
    <w:rsid w:val="005C2157"/>
    <w:rPr>
      <w:rFonts w:ascii="Times Armenian" w:hAnsi="Times Armenian"/>
      <w:b/>
      <w:lang w:val="hy-AM" w:eastAsia="ru-RU"/>
    </w:rPr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F97BAF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0E324D"/>
    <w:rPr>
      <w:rFonts w:ascii="Arial LatArm" w:hAnsi="Arial LatArm"/>
      <w:sz w:val="24"/>
      <w:lang w:eastAsia="ru-RU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link w:val="BodyTextIndent3Char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link w:val="BodyTextIndent3"/>
    <w:rsid w:val="00485A46"/>
    <w:rPr>
      <w:rFonts w:ascii="Arial LatArm" w:hAnsi="Arial LatArm"/>
      <w:b/>
      <w:i/>
      <w:sz w:val="22"/>
      <w:u w:val="single"/>
      <w:lang w:val="en-AU" w:eastAsia="ru-R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uiPriority w:val="99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  <w:style w:type="paragraph" w:customStyle="1" w:styleId="a">
    <w:name w:val="Знак Знак"/>
    <w:basedOn w:val="Normal"/>
    <w:rsid w:val="00E42E95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a0">
    <w:name w:val="Знак Знак"/>
    <w:basedOn w:val="Normal"/>
    <w:rsid w:val="00CC43C9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Default">
    <w:name w:val="Default"/>
    <w:rsid w:val="007903CD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BB6E39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BB6E39"/>
    <w:rPr>
      <w:rFonts w:ascii="Times Armenian" w:hAnsi="Times Armeni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9E37E-AC2C-43A0-B0A9-752CC63A1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6</Pages>
  <Words>3543</Words>
  <Characters>20200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23696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Ð²Úî²ð²ðàôÂÚàôÜ ´²ò  ÀÜÂ²ò²Î²ðàì  ÜàôØ   Î²î²ðºÈàô  Ø²êÆÜ</dc:title>
  <dc:subject/>
  <dc:creator>NAT</dc:creator>
  <cp:keywords/>
  <dc:description/>
  <cp:lastModifiedBy>a</cp:lastModifiedBy>
  <cp:revision>28</cp:revision>
  <cp:lastPrinted>2020-01-10T21:40:00Z</cp:lastPrinted>
  <dcterms:created xsi:type="dcterms:W3CDTF">2014-06-25T17:40:00Z</dcterms:created>
  <dcterms:modified xsi:type="dcterms:W3CDTF">2020-01-15T00:58:00Z</dcterms:modified>
</cp:coreProperties>
</file>